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0641F5B8" w:rsidR="00E82060" w:rsidRPr="009A1476" w:rsidRDefault="00E82060" w:rsidP="00E82060">
      <w:pPr>
        <w:pStyle w:val="Standard"/>
        <w:rPr>
          <w:rFonts w:ascii="Arial" w:eastAsia="Times New Roman" w:hAnsi="Arial" w:cs="Arial"/>
          <w:color w:val="000000" w:themeColor="text1"/>
          <w:lang w:eastAsia="sl-SI"/>
        </w:rPr>
      </w:pPr>
      <w:r w:rsidRPr="009A1476">
        <w:rPr>
          <w:rFonts w:ascii="Arial" w:eastAsia="Times New Roman" w:hAnsi="Arial" w:cs="Arial"/>
          <w:color w:val="000000" w:themeColor="text1"/>
          <w:lang w:eastAsia="sl-SI"/>
        </w:rPr>
        <w:t xml:space="preserve">Interna številka naročila: </w:t>
      </w:r>
      <w:r w:rsidR="00A2606E" w:rsidRPr="00A2606E">
        <w:rPr>
          <w:rFonts w:ascii="Arial" w:hAnsi="Arial" w:cs="Arial"/>
        </w:rPr>
        <w:t>845080118-097-24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7FDD4D51"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 xml:space="preserve">Ljubljana, </w:t>
      </w:r>
      <w:r w:rsidR="00013FE4">
        <w:rPr>
          <w:rFonts w:ascii="Arial" w:eastAsia="Times New Roman" w:hAnsi="Arial" w:cs="Arial"/>
          <w:lang w:eastAsia="sl-SI"/>
        </w:rPr>
        <w:t>november</w:t>
      </w:r>
      <w:r w:rsidR="008F177E">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531D927D"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15024A">
        <w:rPr>
          <w:rFonts w:ascii="Arial" w:hAnsi="Arial" w:cs="Arial"/>
          <w:b/>
          <w:kern w:val="0"/>
          <w:sz w:val="24"/>
          <w:szCs w:val="24"/>
          <w:lang w:eastAsia="en-US"/>
        </w:rPr>
        <w:t xml:space="preserve">Najem </w:t>
      </w:r>
      <w:r w:rsidR="00B252AB">
        <w:rPr>
          <w:rFonts w:ascii="Arial" w:hAnsi="Arial" w:cs="Arial"/>
          <w:b/>
          <w:kern w:val="0"/>
          <w:sz w:val="24"/>
          <w:szCs w:val="24"/>
          <w:lang w:eastAsia="en-US"/>
        </w:rPr>
        <w:t>analizatorjev</w:t>
      </w:r>
      <w:r w:rsidR="004362FF">
        <w:rPr>
          <w:rFonts w:ascii="Arial" w:hAnsi="Arial" w:cs="Arial"/>
          <w:b/>
          <w:kern w:val="0"/>
          <w:sz w:val="24"/>
          <w:szCs w:val="24"/>
          <w:lang w:eastAsia="en-US"/>
        </w:rPr>
        <w:t xml:space="preserve"> za obdobje 5 let</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Default="00E82060" w:rsidP="00E82060">
      <w:pPr>
        <w:pStyle w:val="Standard"/>
        <w:rPr>
          <w:rFonts w:ascii="Arial" w:hAnsi="Arial" w:cs="Arial"/>
          <w:lang w:eastAsia="sl-SI"/>
        </w:rPr>
      </w:pPr>
    </w:p>
    <w:p w14:paraId="3089AC5D" w14:textId="77777777" w:rsidR="00B252AB" w:rsidRPr="00B23DDC" w:rsidRDefault="00B252AB"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65D05BFB" w14:textId="77777777" w:rsidR="00E82060" w:rsidRPr="00B23DDC" w:rsidRDefault="00E82060" w:rsidP="00E82060">
      <w:pPr>
        <w:pStyle w:val="Standard"/>
        <w:rPr>
          <w:rFonts w:ascii="Arial" w:hAnsi="Arial" w:cs="Arial"/>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2D52C100" w14:textId="77777777" w:rsidR="00525896"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80781596" w:history="1">
        <w:r w:rsidR="00525896" w:rsidRPr="0079330D">
          <w:rPr>
            <w:rStyle w:val="Hiperpovezava"/>
            <w:rFonts w:ascii="Arial" w:hAnsi="Arial" w:cs="Arial"/>
            <w:noProof/>
          </w:rPr>
          <w:t>NAVODILA PONUDNIKOM</w:t>
        </w:r>
        <w:r w:rsidR="00525896">
          <w:rPr>
            <w:noProof/>
            <w:webHidden/>
          </w:rPr>
          <w:tab/>
        </w:r>
        <w:r w:rsidR="00525896">
          <w:rPr>
            <w:noProof/>
            <w:webHidden/>
          </w:rPr>
          <w:fldChar w:fldCharType="begin"/>
        </w:r>
        <w:r w:rsidR="00525896">
          <w:rPr>
            <w:noProof/>
            <w:webHidden/>
          </w:rPr>
          <w:instrText xml:space="preserve"> PAGEREF _Toc180781596 \h </w:instrText>
        </w:r>
        <w:r w:rsidR="00525896">
          <w:rPr>
            <w:noProof/>
            <w:webHidden/>
          </w:rPr>
        </w:r>
        <w:r w:rsidR="00525896">
          <w:rPr>
            <w:noProof/>
            <w:webHidden/>
          </w:rPr>
          <w:fldChar w:fldCharType="separate"/>
        </w:r>
        <w:r w:rsidR="00412B68">
          <w:rPr>
            <w:noProof/>
            <w:webHidden/>
          </w:rPr>
          <w:t>3</w:t>
        </w:r>
        <w:r w:rsidR="00525896">
          <w:rPr>
            <w:noProof/>
            <w:webHidden/>
          </w:rPr>
          <w:fldChar w:fldCharType="end"/>
        </w:r>
      </w:hyperlink>
    </w:p>
    <w:p w14:paraId="5AC2F796" w14:textId="77777777" w:rsidR="00525896" w:rsidRDefault="008516D3">
      <w:pPr>
        <w:pStyle w:val="Kazalovsebine1"/>
        <w:rPr>
          <w:rFonts w:asciiTheme="minorHAnsi" w:eastAsiaTheme="minorEastAsia" w:hAnsiTheme="minorHAnsi" w:cstheme="minorBidi"/>
          <w:noProof/>
          <w:kern w:val="0"/>
          <w:lang w:eastAsia="sl-SI"/>
        </w:rPr>
      </w:pPr>
      <w:hyperlink w:anchor="_Toc180781597" w:history="1">
        <w:r w:rsidR="00525896" w:rsidRPr="0079330D">
          <w:rPr>
            <w:rStyle w:val="Hiperpovezava"/>
            <w:rFonts w:ascii="Arial" w:hAnsi="Arial" w:cs="Arial"/>
            <w:noProof/>
          </w:rPr>
          <w:t>1.</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PRAVNA PODLAGA</w:t>
        </w:r>
        <w:r w:rsidR="00525896">
          <w:rPr>
            <w:noProof/>
            <w:webHidden/>
          </w:rPr>
          <w:tab/>
        </w:r>
        <w:r w:rsidR="00525896">
          <w:rPr>
            <w:noProof/>
            <w:webHidden/>
          </w:rPr>
          <w:fldChar w:fldCharType="begin"/>
        </w:r>
        <w:r w:rsidR="00525896">
          <w:rPr>
            <w:noProof/>
            <w:webHidden/>
          </w:rPr>
          <w:instrText xml:space="preserve"> PAGEREF _Toc180781597 \h </w:instrText>
        </w:r>
        <w:r w:rsidR="00525896">
          <w:rPr>
            <w:noProof/>
            <w:webHidden/>
          </w:rPr>
        </w:r>
        <w:r w:rsidR="00525896">
          <w:rPr>
            <w:noProof/>
            <w:webHidden/>
          </w:rPr>
          <w:fldChar w:fldCharType="separate"/>
        </w:r>
        <w:r w:rsidR="00412B68">
          <w:rPr>
            <w:noProof/>
            <w:webHidden/>
          </w:rPr>
          <w:t>3</w:t>
        </w:r>
        <w:r w:rsidR="00525896">
          <w:rPr>
            <w:noProof/>
            <w:webHidden/>
          </w:rPr>
          <w:fldChar w:fldCharType="end"/>
        </w:r>
      </w:hyperlink>
    </w:p>
    <w:p w14:paraId="04A1267D" w14:textId="77777777" w:rsidR="00525896" w:rsidRDefault="008516D3">
      <w:pPr>
        <w:pStyle w:val="Kazalovsebine1"/>
        <w:rPr>
          <w:rFonts w:asciiTheme="minorHAnsi" w:eastAsiaTheme="minorEastAsia" w:hAnsiTheme="minorHAnsi" w:cstheme="minorBidi"/>
          <w:noProof/>
          <w:kern w:val="0"/>
          <w:lang w:eastAsia="sl-SI"/>
        </w:rPr>
      </w:pPr>
      <w:hyperlink w:anchor="_Toc180781598" w:history="1">
        <w:r w:rsidR="00525896" w:rsidRPr="0079330D">
          <w:rPr>
            <w:rStyle w:val="Hiperpovezava"/>
            <w:rFonts w:ascii="Arial" w:hAnsi="Arial" w:cs="Arial"/>
            <w:noProof/>
          </w:rPr>
          <w:t>2.</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VSEBINA RAZPISNE DOKUMENTACIJE</w:t>
        </w:r>
        <w:r w:rsidR="00525896">
          <w:rPr>
            <w:noProof/>
            <w:webHidden/>
          </w:rPr>
          <w:tab/>
        </w:r>
        <w:r w:rsidR="00525896">
          <w:rPr>
            <w:noProof/>
            <w:webHidden/>
          </w:rPr>
          <w:fldChar w:fldCharType="begin"/>
        </w:r>
        <w:r w:rsidR="00525896">
          <w:rPr>
            <w:noProof/>
            <w:webHidden/>
          </w:rPr>
          <w:instrText xml:space="preserve"> PAGEREF _Toc180781598 \h </w:instrText>
        </w:r>
        <w:r w:rsidR="00525896">
          <w:rPr>
            <w:noProof/>
            <w:webHidden/>
          </w:rPr>
        </w:r>
        <w:r w:rsidR="00525896">
          <w:rPr>
            <w:noProof/>
            <w:webHidden/>
          </w:rPr>
          <w:fldChar w:fldCharType="separate"/>
        </w:r>
        <w:r w:rsidR="00412B68">
          <w:rPr>
            <w:noProof/>
            <w:webHidden/>
          </w:rPr>
          <w:t>3</w:t>
        </w:r>
        <w:r w:rsidR="00525896">
          <w:rPr>
            <w:noProof/>
            <w:webHidden/>
          </w:rPr>
          <w:fldChar w:fldCharType="end"/>
        </w:r>
      </w:hyperlink>
    </w:p>
    <w:p w14:paraId="354E3997" w14:textId="77777777" w:rsidR="00525896" w:rsidRDefault="008516D3">
      <w:pPr>
        <w:pStyle w:val="Kazalovsebine1"/>
        <w:rPr>
          <w:rFonts w:asciiTheme="minorHAnsi" w:eastAsiaTheme="minorEastAsia" w:hAnsiTheme="minorHAnsi" w:cstheme="minorBidi"/>
          <w:noProof/>
          <w:kern w:val="0"/>
          <w:lang w:eastAsia="sl-SI"/>
        </w:rPr>
      </w:pPr>
      <w:hyperlink w:anchor="_Toc180781599" w:history="1">
        <w:r w:rsidR="00525896" w:rsidRPr="0079330D">
          <w:rPr>
            <w:rStyle w:val="Hiperpovezava"/>
            <w:rFonts w:ascii="Arial" w:hAnsi="Arial" w:cs="Arial"/>
            <w:noProof/>
          </w:rPr>
          <w:t>3.</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PREDMET JAVNEGA NAROČILA</w:t>
        </w:r>
        <w:r w:rsidR="00525896">
          <w:rPr>
            <w:noProof/>
            <w:webHidden/>
          </w:rPr>
          <w:tab/>
        </w:r>
        <w:r w:rsidR="00525896">
          <w:rPr>
            <w:noProof/>
            <w:webHidden/>
          </w:rPr>
          <w:fldChar w:fldCharType="begin"/>
        </w:r>
        <w:r w:rsidR="00525896">
          <w:rPr>
            <w:noProof/>
            <w:webHidden/>
          </w:rPr>
          <w:instrText xml:space="preserve"> PAGEREF _Toc180781599 \h </w:instrText>
        </w:r>
        <w:r w:rsidR="00525896">
          <w:rPr>
            <w:noProof/>
            <w:webHidden/>
          </w:rPr>
        </w:r>
        <w:r w:rsidR="00525896">
          <w:rPr>
            <w:noProof/>
            <w:webHidden/>
          </w:rPr>
          <w:fldChar w:fldCharType="separate"/>
        </w:r>
        <w:r w:rsidR="00412B68">
          <w:rPr>
            <w:noProof/>
            <w:webHidden/>
          </w:rPr>
          <w:t>3</w:t>
        </w:r>
        <w:r w:rsidR="00525896">
          <w:rPr>
            <w:noProof/>
            <w:webHidden/>
          </w:rPr>
          <w:fldChar w:fldCharType="end"/>
        </w:r>
      </w:hyperlink>
    </w:p>
    <w:p w14:paraId="150427D4" w14:textId="77777777" w:rsidR="00525896" w:rsidRDefault="008516D3">
      <w:pPr>
        <w:pStyle w:val="Kazalovsebine1"/>
        <w:rPr>
          <w:rFonts w:asciiTheme="minorHAnsi" w:eastAsiaTheme="minorEastAsia" w:hAnsiTheme="minorHAnsi" w:cstheme="minorBidi"/>
          <w:noProof/>
          <w:kern w:val="0"/>
          <w:lang w:eastAsia="sl-SI"/>
        </w:rPr>
      </w:pPr>
      <w:hyperlink w:anchor="_Toc180781600" w:history="1">
        <w:r w:rsidR="00525896" w:rsidRPr="0079330D">
          <w:rPr>
            <w:rStyle w:val="Hiperpovezava"/>
            <w:rFonts w:ascii="Arial" w:hAnsi="Arial" w:cs="Arial"/>
            <w:noProof/>
          </w:rPr>
          <w:t>4.</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POSTOPEK ODDAJE JAVNEGA NAROČILA</w:t>
        </w:r>
        <w:r w:rsidR="00525896">
          <w:rPr>
            <w:noProof/>
            <w:webHidden/>
          </w:rPr>
          <w:tab/>
        </w:r>
        <w:r w:rsidR="00525896">
          <w:rPr>
            <w:noProof/>
            <w:webHidden/>
          </w:rPr>
          <w:fldChar w:fldCharType="begin"/>
        </w:r>
        <w:r w:rsidR="00525896">
          <w:rPr>
            <w:noProof/>
            <w:webHidden/>
          </w:rPr>
          <w:instrText xml:space="preserve"> PAGEREF _Toc180781600 \h </w:instrText>
        </w:r>
        <w:r w:rsidR="00525896">
          <w:rPr>
            <w:noProof/>
            <w:webHidden/>
          </w:rPr>
        </w:r>
        <w:r w:rsidR="00525896">
          <w:rPr>
            <w:noProof/>
            <w:webHidden/>
          </w:rPr>
          <w:fldChar w:fldCharType="separate"/>
        </w:r>
        <w:r w:rsidR="00412B68">
          <w:rPr>
            <w:noProof/>
            <w:webHidden/>
          </w:rPr>
          <w:t>4</w:t>
        </w:r>
        <w:r w:rsidR="00525896">
          <w:rPr>
            <w:noProof/>
            <w:webHidden/>
          </w:rPr>
          <w:fldChar w:fldCharType="end"/>
        </w:r>
      </w:hyperlink>
    </w:p>
    <w:p w14:paraId="5B78BEEA" w14:textId="77777777" w:rsidR="00525896" w:rsidRDefault="008516D3">
      <w:pPr>
        <w:pStyle w:val="Kazalovsebine1"/>
        <w:rPr>
          <w:rFonts w:asciiTheme="minorHAnsi" w:eastAsiaTheme="minorEastAsia" w:hAnsiTheme="minorHAnsi" w:cstheme="minorBidi"/>
          <w:noProof/>
          <w:kern w:val="0"/>
          <w:lang w:eastAsia="sl-SI"/>
        </w:rPr>
      </w:pPr>
      <w:hyperlink w:anchor="_Toc180781601" w:history="1">
        <w:r w:rsidR="00525896" w:rsidRPr="0079330D">
          <w:rPr>
            <w:rStyle w:val="Hiperpovezava"/>
            <w:rFonts w:ascii="Arial" w:hAnsi="Arial" w:cs="Arial"/>
            <w:noProof/>
          </w:rPr>
          <w:t>5.</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ROK IN NAČIN PREDLOŽITVE PONUDBE</w:t>
        </w:r>
        <w:r w:rsidR="00525896">
          <w:rPr>
            <w:noProof/>
            <w:webHidden/>
          </w:rPr>
          <w:tab/>
        </w:r>
        <w:r w:rsidR="00525896">
          <w:rPr>
            <w:noProof/>
            <w:webHidden/>
          </w:rPr>
          <w:fldChar w:fldCharType="begin"/>
        </w:r>
        <w:r w:rsidR="00525896">
          <w:rPr>
            <w:noProof/>
            <w:webHidden/>
          </w:rPr>
          <w:instrText xml:space="preserve"> PAGEREF _Toc180781601 \h </w:instrText>
        </w:r>
        <w:r w:rsidR="00525896">
          <w:rPr>
            <w:noProof/>
            <w:webHidden/>
          </w:rPr>
        </w:r>
        <w:r w:rsidR="00525896">
          <w:rPr>
            <w:noProof/>
            <w:webHidden/>
          </w:rPr>
          <w:fldChar w:fldCharType="separate"/>
        </w:r>
        <w:r w:rsidR="00412B68">
          <w:rPr>
            <w:noProof/>
            <w:webHidden/>
          </w:rPr>
          <w:t>4</w:t>
        </w:r>
        <w:r w:rsidR="00525896">
          <w:rPr>
            <w:noProof/>
            <w:webHidden/>
          </w:rPr>
          <w:fldChar w:fldCharType="end"/>
        </w:r>
      </w:hyperlink>
    </w:p>
    <w:p w14:paraId="4240FB1D" w14:textId="77777777" w:rsidR="00525896" w:rsidRDefault="008516D3">
      <w:pPr>
        <w:pStyle w:val="Kazalovsebine1"/>
        <w:rPr>
          <w:rFonts w:asciiTheme="minorHAnsi" w:eastAsiaTheme="minorEastAsia" w:hAnsiTheme="minorHAnsi" w:cstheme="minorBidi"/>
          <w:noProof/>
          <w:kern w:val="0"/>
          <w:lang w:eastAsia="sl-SI"/>
        </w:rPr>
      </w:pPr>
      <w:hyperlink w:anchor="_Toc180781602" w:history="1">
        <w:r w:rsidR="00525896" w:rsidRPr="0079330D">
          <w:rPr>
            <w:rStyle w:val="Hiperpovezava"/>
            <w:rFonts w:ascii="Arial" w:hAnsi="Arial" w:cs="Arial"/>
            <w:noProof/>
          </w:rPr>
          <w:t>6.</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ODPIRANJE PONUDB</w:t>
        </w:r>
        <w:r w:rsidR="00525896">
          <w:rPr>
            <w:noProof/>
            <w:webHidden/>
          </w:rPr>
          <w:tab/>
        </w:r>
        <w:r w:rsidR="00525896">
          <w:rPr>
            <w:noProof/>
            <w:webHidden/>
          </w:rPr>
          <w:fldChar w:fldCharType="begin"/>
        </w:r>
        <w:r w:rsidR="00525896">
          <w:rPr>
            <w:noProof/>
            <w:webHidden/>
          </w:rPr>
          <w:instrText xml:space="preserve"> PAGEREF _Toc180781602 \h </w:instrText>
        </w:r>
        <w:r w:rsidR="00525896">
          <w:rPr>
            <w:noProof/>
            <w:webHidden/>
          </w:rPr>
        </w:r>
        <w:r w:rsidR="00525896">
          <w:rPr>
            <w:noProof/>
            <w:webHidden/>
          </w:rPr>
          <w:fldChar w:fldCharType="separate"/>
        </w:r>
        <w:r w:rsidR="00412B68">
          <w:rPr>
            <w:noProof/>
            <w:webHidden/>
          </w:rPr>
          <w:t>5</w:t>
        </w:r>
        <w:r w:rsidR="00525896">
          <w:rPr>
            <w:noProof/>
            <w:webHidden/>
          </w:rPr>
          <w:fldChar w:fldCharType="end"/>
        </w:r>
      </w:hyperlink>
    </w:p>
    <w:p w14:paraId="51EE54C9" w14:textId="77777777" w:rsidR="00525896" w:rsidRDefault="008516D3">
      <w:pPr>
        <w:pStyle w:val="Kazalovsebine1"/>
        <w:rPr>
          <w:rFonts w:asciiTheme="minorHAnsi" w:eastAsiaTheme="minorEastAsia" w:hAnsiTheme="minorHAnsi" w:cstheme="minorBidi"/>
          <w:noProof/>
          <w:kern w:val="0"/>
          <w:lang w:eastAsia="sl-SI"/>
        </w:rPr>
      </w:pPr>
      <w:hyperlink w:anchor="_Toc180781603" w:history="1">
        <w:r w:rsidR="00525896" w:rsidRPr="0079330D">
          <w:rPr>
            <w:rStyle w:val="Hiperpovezava"/>
            <w:rFonts w:ascii="Arial" w:hAnsi="Arial" w:cs="Arial"/>
            <w:noProof/>
          </w:rPr>
          <w:t>7.</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POJASNILA IN SPREMEMBE RAZPISNE DOKUMENTACIJE</w:t>
        </w:r>
        <w:r w:rsidR="00525896">
          <w:rPr>
            <w:noProof/>
            <w:webHidden/>
          </w:rPr>
          <w:tab/>
        </w:r>
        <w:r w:rsidR="00525896">
          <w:rPr>
            <w:noProof/>
            <w:webHidden/>
          </w:rPr>
          <w:fldChar w:fldCharType="begin"/>
        </w:r>
        <w:r w:rsidR="00525896">
          <w:rPr>
            <w:noProof/>
            <w:webHidden/>
          </w:rPr>
          <w:instrText xml:space="preserve"> PAGEREF _Toc180781603 \h </w:instrText>
        </w:r>
        <w:r w:rsidR="00525896">
          <w:rPr>
            <w:noProof/>
            <w:webHidden/>
          </w:rPr>
        </w:r>
        <w:r w:rsidR="00525896">
          <w:rPr>
            <w:noProof/>
            <w:webHidden/>
          </w:rPr>
          <w:fldChar w:fldCharType="separate"/>
        </w:r>
        <w:r w:rsidR="00412B68">
          <w:rPr>
            <w:noProof/>
            <w:webHidden/>
          </w:rPr>
          <w:t>5</w:t>
        </w:r>
        <w:r w:rsidR="00525896">
          <w:rPr>
            <w:noProof/>
            <w:webHidden/>
          </w:rPr>
          <w:fldChar w:fldCharType="end"/>
        </w:r>
      </w:hyperlink>
    </w:p>
    <w:p w14:paraId="3F378746" w14:textId="77777777" w:rsidR="00525896" w:rsidRDefault="008516D3">
      <w:pPr>
        <w:pStyle w:val="Kazalovsebine1"/>
        <w:rPr>
          <w:rFonts w:asciiTheme="minorHAnsi" w:eastAsiaTheme="minorEastAsia" w:hAnsiTheme="minorHAnsi" w:cstheme="minorBidi"/>
          <w:noProof/>
          <w:kern w:val="0"/>
          <w:lang w:eastAsia="sl-SI"/>
        </w:rPr>
      </w:pPr>
      <w:hyperlink w:anchor="_Toc180781604" w:history="1">
        <w:r w:rsidR="00525896" w:rsidRPr="0079330D">
          <w:rPr>
            <w:rStyle w:val="Hiperpovezava"/>
            <w:rFonts w:ascii="Arial" w:hAnsi="Arial" w:cs="Arial"/>
            <w:noProof/>
          </w:rPr>
          <w:t>8.</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UGOTAVLJANJE SPOSOBNOSTI</w:t>
        </w:r>
        <w:r w:rsidR="00525896">
          <w:rPr>
            <w:noProof/>
            <w:webHidden/>
          </w:rPr>
          <w:tab/>
        </w:r>
        <w:r w:rsidR="00525896">
          <w:rPr>
            <w:noProof/>
            <w:webHidden/>
          </w:rPr>
          <w:fldChar w:fldCharType="begin"/>
        </w:r>
        <w:r w:rsidR="00525896">
          <w:rPr>
            <w:noProof/>
            <w:webHidden/>
          </w:rPr>
          <w:instrText xml:space="preserve"> PAGEREF _Toc180781604 \h </w:instrText>
        </w:r>
        <w:r w:rsidR="00525896">
          <w:rPr>
            <w:noProof/>
            <w:webHidden/>
          </w:rPr>
        </w:r>
        <w:r w:rsidR="00525896">
          <w:rPr>
            <w:noProof/>
            <w:webHidden/>
          </w:rPr>
          <w:fldChar w:fldCharType="separate"/>
        </w:r>
        <w:r w:rsidR="00412B68">
          <w:rPr>
            <w:noProof/>
            <w:webHidden/>
          </w:rPr>
          <w:t>5</w:t>
        </w:r>
        <w:r w:rsidR="00525896">
          <w:rPr>
            <w:noProof/>
            <w:webHidden/>
          </w:rPr>
          <w:fldChar w:fldCharType="end"/>
        </w:r>
      </w:hyperlink>
    </w:p>
    <w:p w14:paraId="504D639E" w14:textId="77777777" w:rsidR="00525896" w:rsidRDefault="008516D3">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0781605" w:history="1">
        <w:r w:rsidR="00525896" w:rsidRPr="0079330D">
          <w:rPr>
            <w:rStyle w:val="Hiperpovezava"/>
            <w:rFonts w:ascii="Arial" w:hAnsi="Arial" w:cs="Arial"/>
            <w:noProof/>
          </w:rPr>
          <w:t>8.1.</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Subjekti, za katere se ugotavlja sposobnost</w:t>
        </w:r>
        <w:r w:rsidR="00525896">
          <w:rPr>
            <w:noProof/>
            <w:webHidden/>
          </w:rPr>
          <w:tab/>
        </w:r>
        <w:r w:rsidR="00525896">
          <w:rPr>
            <w:noProof/>
            <w:webHidden/>
          </w:rPr>
          <w:fldChar w:fldCharType="begin"/>
        </w:r>
        <w:r w:rsidR="00525896">
          <w:rPr>
            <w:noProof/>
            <w:webHidden/>
          </w:rPr>
          <w:instrText xml:space="preserve"> PAGEREF _Toc180781605 \h </w:instrText>
        </w:r>
        <w:r w:rsidR="00525896">
          <w:rPr>
            <w:noProof/>
            <w:webHidden/>
          </w:rPr>
        </w:r>
        <w:r w:rsidR="00525896">
          <w:rPr>
            <w:noProof/>
            <w:webHidden/>
          </w:rPr>
          <w:fldChar w:fldCharType="separate"/>
        </w:r>
        <w:r w:rsidR="00412B68">
          <w:rPr>
            <w:noProof/>
            <w:webHidden/>
          </w:rPr>
          <w:t>5</w:t>
        </w:r>
        <w:r w:rsidR="00525896">
          <w:rPr>
            <w:noProof/>
            <w:webHidden/>
          </w:rPr>
          <w:fldChar w:fldCharType="end"/>
        </w:r>
      </w:hyperlink>
    </w:p>
    <w:p w14:paraId="43F38069" w14:textId="77777777" w:rsidR="00525896" w:rsidRDefault="008516D3">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0781606" w:history="1">
        <w:r w:rsidR="00525896" w:rsidRPr="0079330D">
          <w:rPr>
            <w:rStyle w:val="Hiperpovezava"/>
            <w:rFonts w:ascii="Arial" w:hAnsi="Arial" w:cs="Arial"/>
            <w:noProof/>
          </w:rPr>
          <w:t>8.2.</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Razlogi za izključitev</w:t>
        </w:r>
        <w:r w:rsidR="00525896">
          <w:rPr>
            <w:noProof/>
            <w:webHidden/>
          </w:rPr>
          <w:tab/>
        </w:r>
        <w:r w:rsidR="00525896">
          <w:rPr>
            <w:noProof/>
            <w:webHidden/>
          </w:rPr>
          <w:fldChar w:fldCharType="begin"/>
        </w:r>
        <w:r w:rsidR="00525896">
          <w:rPr>
            <w:noProof/>
            <w:webHidden/>
          </w:rPr>
          <w:instrText xml:space="preserve"> PAGEREF _Toc180781606 \h </w:instrText>
        </w:r>
        <w:r w:rsidR="00525896">
          <w:rPr>
            <w:noProof/>
            <w:webHidden/>
          </w:rPr>
        </w:r>
        <w:r w:rsidR="00525896">
          <w:rPr>
            <w:noProof/>
            <w:webHidden/>
          </w:rPr>
          <w:fldChar w:fldCharType="separate"/>
        </w:r>
        <w:r w:rsidR="00412B68">
          <w:rPr>
            <w:noProof/>
            <w:webHidden/>
          </w:rPr>
          <w:t>6</w:t>
        </w:r>
        <w:r w:rsidR="00525896">
          <w:rPr>
            <w:noProof/>
            <w:webHidden/>
          </w:rPr>
          <w:fldChar w:fldCharType="end"/>
        </w:r>
      </w:hyperlink>
    </w:p>
    <w:p w14:paraId="6F921814" w14:textId="77777777" w:rsidR="00525896" w:rsidRDefault="008516D3">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80781607" w:history="1">
        <w:r w:rsidR="00525896" w:rsidRPr="0079330D">
          <w:rPr>
            <w:rStyle w:val="Hiperpovezava"/>
            <w:rFonts w:ascii="Arial" w:hAnsi="Arial" w:cs="Arial"/>
            <w:noProof/>
          </w:rPr>
          <w:t>8.3.</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Pogoji za priznanje sposobnosti</w:t>
        </w:r>
        <w:r w:rsidR="00525896">
          <w:rPr>
            <w:noProof/>
            <w:webHidden/>
          </w:rPr>
          <w:tab/>
        </w:r>
        <w:r w:rsidR="00525896">
          <w:rPr>
            <w:noProof/>
            <w:webHidden/>
          </w:rPr>
          <w:fldChar w:fldCharType="begin"/>
        </w:r>
        <w:r w:rsidR="00525896">
          <w:rPr>
            <w:noProof/>
            <w:webHidden/>
          </w:rPr>
          <w:instrText xml:space="preserve"> PAGEREF _Toc180781607 \h </w:instrText>
        </w:r>
        <w:r w:rsidR="00525896">
          <w:rPr>
            <w:noProof/>
            <w:webHidden/>
          </w:rPr>
        </w:r>
        <w:r w:rsidR="00525896">
          <w:rPr>
            <w:noProof/>
            <w:webHidden/>
          </w:rPr>
          <w:fldChar w:fldCharType="separate"/>
        </w:r>
        <w:r w:rsidR="00412B68">
          <w:rPr>
            <w:noProof/>
            <w:webHidden/>
          </w:rPr>
          <w:t>8</w:t>
        </w:r>
        <w:r w:rsidR="00525896">
          <w:rPr>
            <w:noProof/>
            <w:webHidden/>
          </w:rPr>
          <w:fldChar w:fldCharType="end"/>
        </w:r>
      </w:hyperlink>
    </w:p>
    <w:p w14:paraId="52B2B299" w14:textId="77777777" w:rsidR="00525896" w:rsidRDefault="008516D3">
      <w:pPr>
        <w:pStyle w:val="Kazalovsebine1"/>
        <w:rPr>
          <w:rFonts w:asciiTheme="minorHAnsi" w:eastAsiaTheme="minorEastAsia" w:hAnsiTheme="minorHAnsi" w:cstheme="minorBidi"/>
          <w:noProof/>
          <w:kern w:val="0"/>
          <w:lang w:eastAsia="sl-SI"/>
        </w:rPr>
      </w:pPr>
      <w:hyperlink w:anchor="_Toc180781608" w:history="1">
        <w:r w:rsidR="00525896" w:rsidRPr="0079330D">
          <w:rPr>
            <w:rStyle w:val="Hiperpovezava"/>
            <w:rFonts w:ascii="Arial" w:hAnsi="Arial" w:cs="Arial"/>
            <w:noProof/>
          </w:rPr>
          <w:t>9.</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POJASNJEVANJE, DOPOLNJEVANJE IN SPREMINJANJE PONUDB</w:t>
        </w:r>
        <w:r w:rsidR="00525896">
          <w:rPr>
            <w:noProof/>
            <w:webHidden/>
          </w:rPr>
          <w:tab/>
        </w:r>
        <w:r w:rsidR="00525896">
          <w:rPr>
            <w:noProof/>
            <w:webHidden/>
          </w:rPr>
          <w:fldChar w:fldCharType="begin"/>
        </w:r>
        <w:r w:rsidR="00525896">
          <w:rPr>
            <w:noProof/>
            <w:webHidden/>
          </w:rPr>
          <w:instrText xml:space="preserve"> PAGEREF _Toc180781608 \h </w:instrText>
        </w:r>
        <w:r w:rsidR="00525896">
          <w:rPr>
            <w:noProof/>
            <w:webHidden/>
          </w:rPr>
        </w:r>
        <w:r w:rsidR="00525896">
          <w:rPr>
            <w:noProof/>
            <w:webHidden/>
          </w:rPr>
          <w:fldChar w:fldCharType="separate"/>
        </w:r>
        <w:r w:rsidR="00412B68">
          <w:rPr>
            <w:noProof/>
            <w:webHidden/>
          </w:rPr>
          <w:t>9</w:t>
        </w:r>
        <w:r w:rsidR="00525896">
          <w:rPr>
            <w:noProof/>
            <w:webHidden/>
          </w:rPr>
          <w:fldChar w:fldCharType="end"/>
        </w:r>
      </w:hyperlink>
    </w:p>
    <w:p w14:paraId="2C7A70AC" w14:textId="77777777" w:rsidR="00525896" w:rsidRDefault="008516D3">
      <w:pPr>
        <w:pStyle w:val="Kazalovsebine1"/>
        <w:rPr>
          <w:rFonts w:asciiTheme="minorHAnsi" w:eastAsiaTheme="minorEastAsia" w:hAnsiTheme="minorHAnsi" w:cstheme="minorBidi"/>
          <w:noProof/>
          <w:kern w:val="0"/>
          <w:lang w:eastAsia="sl-SI"/>
        </w:rPr>
      </w:pPr>
      <w:hyperlink w:anchor="_Toc180781609" w:history="1">
        <w:r w:rsidR="00525896" w:rsidRPr="0079330D">
          <w:rPr>
            <w:rStyle w:val="Hiperpovezava"/>
            <w:rFonts w:ascii="Arial" w:hAnsi="Arial" w:cs="Arial"/>
            <w:noProof/>
          </w:rPr>
          <w:t>10.</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FINANČNA ZAVAROVANJA</w:t>
        </w:r>
        <w:r w:rsidR="00525896">
          <w:rPr>
            <w:noProof/>
            <w:webHidden/>
          </w:rPr>
          <w:tab/>
        </w:r>
        <w:r w:rsidR="00525896">
          <w:rPr>
            <w:noProof/>
            <w:webHidden/>
          </w:rPr>
          <w:fldChar w:fldCharType="begin"/>
        </w:r>
        <w:r w:rsidR="00525896">
          <w:rPr>
            <w:noProof/>
            <w:webHidden/>
          </w:rPr>
          <w:instrText xml:space="preserve"> PAGEREF _Toc180781609 \h </w:instrText>
        </w:r>
        <w:r w:rsidR="00525896">
          <w:rPr>
            <w:noProof/>
            <w:webHidden/>
          </w:rPr>
        </w:r>
        <w:r w:rsidR="00525896">
          <w:rPr>
            <w:noProof/>
            <w:webHidden/>
          </w:rPr>
          <w:fldChar w:fldCharType="separate"/>
        </w:r>
        <w:r w:rsidR="00412B68">
          <w:rPr>
            <w:noProof/>
            <w:webHidden/>
          </w:rPr>
          <w:t>9</w:t>
        </w:r>
        <w:r w:rsidR="00525896">
          <w:rPr>
            <w:noProof/>
            <w:webHidden/>
          </w:rPr>
          <w:fldChar w:fldCharType="end"/>
        </w:r>
      </w:hyperlink>
    </w:p>
    <w:p w14:paraId="70414F32" w14:textId="77777777" w:rsidR="00525896" w:rsidRDefault="008516D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0781610" w:history="1">
        <w:r w:rsidR="00525896" w:rsidRPr="0079330D">
          <w:rPr>
            <w:rStyle w:val="Hiperpovezava"/>
            <w:rFonts w:ascii="Arial" w:hAnsi="Arial" w:cs="Arial"/>
            <w:noProof/>
          </w:rPr>
          <w:t>10.1.</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Zavarovanje za dobro izvedbo pogodbenih obveznosti</w:t>
        </w:r>
        <w:r w:rsidR="00525896">
          <w:rPr>
            <w:noProof/>
            <w:webHidden/>
          </w:rPr>
          <w:tab/>
        </w:r>
        <w:r w:rsidR="00525896">
          <w:rPr>
            <w:noProof/>
            <w:webHidden/>
          </w:rPr>
          <w:fldChar w:fldCharType="begin"/>
        </w:r>
        <w:r w:rsidR="00525896">
          <w:rPr>
            <w:noProof/>
            <w:webHidden/>
          </w:rPr>
          <w:instrText xml:space="preserve"> PAGEREF _Toc180781610 \h </w:instrText>
        </w:r>
        <w:r w:rsidR="00525896">
          <w:rPr>
            <w:noProof/>
            <w:webHidden/>
          </w:rPr>
        </w:r>
        <w:r w:rsidR="00525896">
          <w:rPr>
            <w:noProof/>
            <w:webHidden/>
          </w:rPr>
          <w:fldChar w:fldCharType="separate"/>
        </w:r>
        <w:r w:rsidR="00412B68">
          <w:rPr>
            <w:noProof/>
            <w:webHidden/>
          </w:rPr>
          <w:t>9</w:t>
        </w:r>
        <w:r w:rsidR="00525896">
          <w:rPr>
            <w:noProof/>
            <w:webHidden/>
          </w:rPr>
          <w:fldChar w:fldCharType="end"/>
        </w:r>
      </w:hyperlink>
    </w:p>
    <w:p w14:paraId="148833C4" w14:textId="77777777" w:rsidR="00525896" w:rsidRDefault="008516D3">
      <w:pPr>
        <w:pStyle w:val="Kazalovsebine1"/>
        <w:rPr>
          <w:rFonts w:asciiTheme="minorHAnsi" w:eastAsiaTheme="minorEastAsia" w:hAnsiTheme="minorHAnsi" w:cstheme="minorBidi"/>
          <w:noProof/>
          <w:kern w:val="0"/>
          <w:lang w:eastAsia="sl-SI"/>
        </w:rPr>
      </w:pPr>
      <w:hyperlink w:anchor="_Toc180781611" w:history="1">
        <w:r w:rsidR="00525896" w:rsidRPr="0079330D">
          <w:rPr>
            <w:rStyle w:val="Hiperpovezava"/>
            <w:rFonts w:ascii="Arial" w:hAnsi="Arial" w:cs="Arial"/>
            <w:noProof/>
          </w:rPr>
          <w:t>11.</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MERILO</w:t>
        </w:r>
        <w:r w:rsidR="00525896">
          <w:rPr>
            <w:noProof/>
            <w:webHidden/>
          </w:rPr>
          <w:tab/>
        </w:r>
        <w:r w:rsidR="00525896">
          <w:rPr>
            <w:noProof/>
            <w:webHidden/>
          </w:rPr>
          <w:fldChar w:fldCharType="begin"/>
        </w:r>
        <w:r w:rsidR="00525896">
          <w:rPr>
            <w:noProof/>
            <w:webHidden/>
          </w:rPr>
          <w:instrText xml:space="preserve"> PAGEREF _Toc180781611 \h </w:instrText>
        </w:r>
        <w:r w:rsidR="00525896">
          <w:rPr>
            <w:noProof/>
            <w:webHidden/>
          </w:rPr>
        </w:r>
        <w:r w:rsidR="00525896">
          <w:rPr>
            <w:noProof/>
            <w:webHidden/>
          </w:rPr>
          <w:fldChar w:fldCharType="separate"/>
        </w:r>
        <w:r w:rsidR="00412B68">
          <w:rPr>
            <w:noProof/>
            <w:webHidden/>
          </w:rPr>
          <w:t>10</w:t>
        </w:r>
        <w:r w:rsidR="00525896">
          <w:rPr>
            <w:noProof/>
            <w:webHidden/>
          </w:rPr>
          <w:fldChar w:fldCharType="end"/>
        </w:r>
      </w:hyperlink>
    </w:p>
    <w:p w14:paraId="4836B0C2" w14:textId="77777777" w:rsidR="00525896" w:rsidRDefault="008516D3">
      <w:pPr>
        <w:pStyle w:val="Kazalovsebine1"/>
        <w:rPr>
          <w:rFonts w:asciiTheme="minorHAnsi" w:eastAsiaTheme="minorEastAsia" w:hAnsiTheme="minorHAnsi" w:cstheme="minorBidi"/>
          <w:noProof/>
          <w:kern w:val="0"/>
          <w:lang w:eastAsia="sl-SI"/>
        </w:rPr>
      </w:pPr>
      <w:hyperlink w:anchor="_Toc180781612" w:history="1">
        <w:r w:rsidR="00525896" w:rsidRPr="0079330D">
          <w:rPr>
            <w:rStyle w:val="Hiperpovezava"/>
            <w:rFonts w:ascii="Arial" w:hAnsi="Arial" w:cs="Arial"/>
            <w:noProof/>
          </w:rPr>
          <w:t>12.</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PONUDBENA DOKUMENTACIJA</w:t>
        </w:r>
        <w:r w:rsidR="00525896">
          <w:rPr>
            <w:noProof/>
            <w:webHidden/>
          </w:rPr>
          <w:tab/>
        </w:r>
        <w:r w:rsidR="00525896">
          <w:rPr>
            <w:noProof/>
            <w:webHidden/>
          </w:rPr>
          <w:fldChar w:fldCharType="begin"/>
        </w:r>
        <w:r w:rsidR="00525896">
          <w:rPr>
            <w:noProof/>
            <w:webHidden/>
          </w:rPr>
          <w:instrText xml:space="preserve"> PAGEREF _Toc180781612 \h </w:instrText>
        </w:r>
        <w:r w:rsidR="00525896">
          <w:rPr>
            <w:noProof/>
            <w:webHidden/>
          </w:rPr>
        </w:r>
        <w:r w:rsidR="00525896">
          <w:rPr>
            <w:noProof/>
            <w:webHidden/>
          </w:rPr>
          <w:fldChar w:fldCharType="separate"/>
        </w:r>
        <w:r w:rsidR="00412B68">
          <w:rPr>
            <w:noProof/>
            <w:webHidden/>
          </w:rPr>
          <w:t>10</w:t>
        </w:r>
        <w:r w:rsidR="00525896">
          <w:rPr>
            <w:noProof/>
            <w:webHidden/>
          </w:rPr>
          <w:fldChar w:fldCharType="end"/>
        </w:r>
      </w:hyperlink>
    </w:p>
    <w:p w14:paraId="7527D20C" w14:textId="77777777" w:rsidR="00525896" w:rsidRDefault="008516D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0781613" w:history="1">
        <w:r w:rsidR="00525896" w:rsidRPr="0079330D">
          <w:rPr>
            <w:rStyle w:val="Hiperpovezava"/>
            <w:rFonts w:ascii="Arial" w:hAnsi="Arial" w:cs="Arial"/>
            <w:noProof/>
          </w:rPr>
          <w:t>12.1.</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Navodilo za izpolnitev obrazcev</w:t>
        </w:r>
        <w:r w:rsidR="00525896">
          <w:rPr>
            <w:noProof/>
            <w:webHidden/>
          </w:rPr>
          <w:tab/>
        </w:r>
        <w:r w:rsidR="00525896">
          <w:rPr>
            <w:noProof/>
            <w:webHidden/>
          </w:rPr>
          <w:fldChar w:fldCharType="begin"/>
        </w:r>
        <w:r w:rsidR="00525896">
          <w:rPr>
            <w:noProof/>
            <w:webHidden/>
          </w:rPr>
          <w:instrText xml:space="preserve"> PAGEREF _Toc180781613 \h </w:instrText>
        </w:r>
        <w:r w:rsidR="00525896">
          <w:rPr>
            <w:noProof/>
            <w:webHidden/>
          </w:rPr>
        </w:r>
        <w:r w:rsidR="00525896">
          <w:rPr>
            <w:noProof/>
            <w:webHidden/>
          </w:rPr>
          <w:fldChar w:fldCharType="separate"/>
        </w:r>
        <w:r w:rsidR="00412B68">
          <w:rPr>
            <w:noProof/>
            <w:webHidden/>
          </w:rPr>
          <w:t>10</w:t>
        </w:r>
        <w:r w:rsidR="00525896">
          <w:rPr>
            <w:noProof/>
            <w:webHidden/>
          </w:rPr>
          <w:fldChar w:fldCharType="end"/>
        </w:r>
      </w:hyperlink>
    </w:p>
    <w:p w14:paraId="13B212D1" w14:textId="77777777" w:rsidR="00525896" w:rsidRDefault="008516D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0781614" w:history="1">
        <w:r w:rsidR="00525896" w:rsidRPr="0079330D">
          <w:rPr>
            <w:rStyle w:val="Hiperpovezava"/>
            <w:rFonts w:ascii="Arial" w:hAnsi="Arial" w:cs="Arial"/>
            <w:noProof/>
          </w:rPr>
          <w:t>12.2.</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Ponudba – ponudbeni predračun</w:t>
        </w:r>
        <w:r w:rsidR="00525896">
          <w:rPr>
            <w:noProof/>
            <w:webHidden/>
          </w:rPr>
          <w:tab/>
        </w:r>
        <w:r w:rsidR="00525896">
          <w:rPr>
            <w:noProof/>
            <w:webHidden/>
          </w:rPr>
          <w:fldChar w:fldCharType="begin"/>
        </w:r>
        <w:r w:rsidR="00525896">
          <w:rPr>
            <w:noProof/>
            <w:webHidden/>
          </w:rPr>
          <w:instrText xml:space="preserve"> PAGEREF _Toc180781614 \h </w:instrText>
        </w:r>
        <w:r w:rsidR="00525896">
          <w:rPr>
            <w:noProof/>
            <w:webHidden/>
          </w:rPr>
        </w:r>
        <w:r w:rsidR="00525896">
          <w:rPr>
            <w:noProof/>
            <w:webHidden/>
          </w:rPr>
          <w:fldChar w:fldCharType="separate"/>
        </w:r>
        <w:r w:rsidR="00412B68">
          <w:rPr>
            <w:noProof/>
            <w:webHidden/>
          </w:rPr>
          <w:t>12</w:t>
        </w:r>
        <w:r w:rsidR="00525896">
          <w:rPr>
            <w:noProof/>
            <w:webHidden/>
          </w:rPr>
          <w:fldChar w:fldCharType="end"/>
        </w:r>
      </w:hyperlink>
    </w:p>
    <w:p w14:paraId="3188AA87" w14:textId="77777777" w:rsidR="00525896" w:rsidRDefault="008516D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0781615" w:history="1">
        <w:r w:rsidR="00525896" w:rsidRPr="0079330D">
          <w:rPr>
            <w:rStyle w:val="Hiperpovezava"/>
            <w:rFonts w:ascii="Arial" w:hAnsi="Arial" w:cs="Arial"/>
            <w:noProof/>
          </w:rPr>
          <w:t>12.3.</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Skupna ponudba</w:t>
        </w:r>
        <w:r w:rsidR="00525896">
          <w:rPr>
            <w:noProof/>
            <w:webHidden/>
          </w:rPr>
          <w:tab/>
        </w:r>
        <w:r w:rsidR="00525896">
          <w:rPr>
            <w:noProof/>
            <w:webHidden/>
          </w:rPr>
          <w:fldChar w:fldCharType="begin"/>
        </w:r>
        <w:r w:rsidR="00525896">
          <w:rPr>
            <w:noProof/>
            <w:webHidden/>
          </w:rPr>
          <w:instrText xml:space="preserve"> PAGEREF _Toc180781615 \h </w:instrText>
        </w:r>
        <w:r w:rsidR="00525896">
          <w:rPr>
            <w:noProof/>
            <w:webHidden/>
          </w:rPr>
        </w:r>
        <w:r w:rsidR="00525896">
          <w:rPr>
            <w:noProof/>
            <w:webHidden/>
          </w:rPr>
          <w:fldChar w:fldCharType="separate"/>
        </w:r>
        <w:r w:rsidR="00412B68">
          <w:rPr>
            <w:noProof/>
            <w:webHidden/>
          </w:rPr>
          <w:t>12</w:t>
        </w:r>
        <w:r w:rsidR="00525896">
          <w:rPr>
            <w:noProof/>
            <w:webHidden/>
          </w:rPr>
          <w:fldChar w:fldCharType="end"/>
        </w:r>
      </w:hyperlink>
    </w:p>
    <w:p w14:paraId="6302C546" w14:textId="77777777" w:rsidR="00525896" w:rsidRDefault="008516D3">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80781616" w:history="1">
        <w:r w:rsidR="00525896" w:rsidRPr="0079330D">
          <w:rPr>
            <w:rStyle w:val="Hiperpovezava"/>
            <w:rFonts w:ascii="Arial" w:hAnsi="Arial" w:cs="Arial"/>
            <w:noProof/>
          </w:rPr>
          <w:t>12.4.</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Ponudba s podizvajalci</w:t>
        </w:r>
        <w:r w:rsidR="00525896">
          <w:rPr>
            <w:noProof/>
            <w:webHidden/>
          </w:rPr>
          <w:tab/>
        </w:r>
        <w:r w:rsidR="00525896">
          <w:rPr>
            <w:noProof/>
            <w:webHidden/>
          </w:rPr>
          <w:fldChar w:fldCharType="begin"/>
        </w:r>
        <w:r w:rsidR="00525896">
          <w:rPr>
            <w:noProof/>
            <w:webHidden/>
          </w:rPr>
          <w:instrText xml:space="preserve"> PAGEREF _Toc180781616 \h </w:instrText>
        </w:r>
        <w:r w:rsidR="00525896">
          <w:rPr>
            <w:noProof/>
            <w:webHidden/>
          </w:rPr>
        </w:r>
        <w:r w:rsidR="00525896">
          <w:rPr>
            <w:noProof/>
            <w:webHidden/>
          </w:rPr>
          <w:fldChar w:fldCharType="separate"/>
        </w:r>
        <w:r w:rsidR="00412B68">
          <w:rPr>
            <w:noProof/>
            <w:webHidden/>
          </w:rPr>
          <w:t>13</w:t>
        </w:r>
        <w:r w:rsidR="00525896">
          <w:rPr>
            <w:noProof/>
            <w:webHidden/>
          </w:rPr>
          <w:fldChar w:fldCharType="end"/>
        </w:r>
      </w:hyperlink>
    </w:p>
    <w:p w14:paraId="7C56EC29" w14:textId="77777777" w:rsidR="00525896" w:rsidRDefault="008516D3">
      <w:pPr>
        <w:pStyle w:val="Kazalovsebine1"/>
        <w:rPr>
          <w:rFonts w:asciiTheme="minorHAnsi" w:eastAsiaTheme="minorEastAsia" w:hAnsiTheme="minorHAnsi" w:cstheme="minorBidi"/>
          <w:noProof/>
          <w:kern w:val="0"/>
          <w:lang w:eastAsia="sl-SI"/>
        </w:rPr>
      </w:pPr>
      <w:hyperlink w:anchor="_Toc180781617" w:history="1">
        <w:r w:rsidR="00525896" w:rsidRPr="0079330D">
          <w:rPr>
            <w:rStyle w:val="Hiperpovezava"/>
            <w:rFonts w:ascii="Arial" w:hAnsi="Arial" w:cs="Arial"/>
            <w:noProof/>
          </w:rPr>
          <w:t>13.</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ZAUPNOST</w:t>
        </w:r>
        <w:r w:rsidR="00525896">
          <w:rPr>
            <w:noProof/>
            <w:webHidden/>
          </w:rPr>
          <w:tab/>
        </w:r>
        <w:r w:rsidR="00525896">
          <w:rPr>
            <w:noProof/>
            <w:webHidden/>
          </w:rPr>
          <w:fldChar w:fldCharType="begin"/>
        </w:r>
        <w:r w:rsidR="00525896">
          <w:rPr>
            <w:noProof/>
            <w:webHidden/>
          </w:rPr>
          <w:instrText xml:space="preserve"> PAGEREF _Toc180781617 \h </w:instrText>
        </w:r>
        <w:r w:rsidR="00525896">
          <w:rPr>
            <w:noProof/>
            <w:webHidden/>
          </w:rPr>
        </w:r>
        <w:r w:rsidR="00525896">
          <w:rPr>
            <w:noProof/>
            <w:webHidden/>
          </w:rPr>
          <w:fldChar w:fldCharType="separate"/>
        </w:r>
        <w:r w:rsidR="00412B68">
          <w:rPr>
            <w:noProof/>
            <w:webHidden/>
          </w:rPr>
          <w:t>14</w:t>
        </w:r>
        <w:r w:rsidR="00525896">
          <w:rPr>
            <w:noProof/>
            <w:webHidden/>
          </w:rPr>
          <w:fldChar w:fldCharType="end"/>
        </w:r>
      </w:hyperlink>
    </w:p>
    <w:p w14:paraId="2DAEEA04" w14:textId="77777777" w:rsidR="00525896" w:rsidRDefault="008516D3">
      <w:pPr>
        <w:pStyle w:val="Kazalovsebine1"/>
        <w:rPr>
          <w:rFonts w:asciiTheme="minorHAnsi" w:eastAsiaTheme="minorEastAsia" w:hAnsiTheme="minorHAnsi" w:cstheme="minorBidi"/>
          <w:noProof/>
          <w:kern w:val="0"/>
          <w:lang w:eastAsia="sl-SI"/>
        </w:rPr>
      </w:pPr>
      <w:hyperlink w:anchor="_Toc180781618" w:history="1">
        <w:r w:rsidR="00525896" w:rsidRPr="0079330D">
          <w:rPr>
            <w:rStyle w:val="Hiperpovezava"/>
            <w:rFonts w:ascii="Arial" w:hAnsi="Arial" w:cs="Arial"/>
            <w:noProof/>
          </w:rPr>
          <w:t>14.</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ODSTOP OD ODDAJE JAVNEGA NAROČILA</w:t>
        </w:r>
        <w:r w:rsidR="00525896">
          <w:rPr>
            <w:noProof/>
            <w:webHidden/>
          </w:rPr>
          <w:tab/>
        </w:r>
        <w:r w:rsidR="00525896">
          <w:rPr>
            <w:noProof/>
            <w:webHidden/>
          </w:rPr>
          <w:fldChar w:fldCharType="begin"/>
        </w:r>
        <w:r w:rsidR="00525896">
          <w:rPr>
            <w:noProof/>
            <w:webHidden/>
          </w:rPr>
          <w:instrText xml:space="preserve"> PAGEREF _Toc180781618 \h </w:instrText>
        </w:r>
        <w:r w:rsidR="00525896">
          <w:rPr>
            <w:noProof/>
            <w:webHidden/>
          </w:rPr>
        </w:r>
        <w:r w:rsidR="00525896">
          <w:rPr>
            <w:noProof/>
            <w:webHidden/>
          </w:rPr>
          <w:fldChar w:fldCharType="separate"/>
        </w:r>
        <w:r w:rsidR="00412B68">
          <w:rPr>
            <w:noProof/>
            <w:webHidden/>
          </w:rPr>
          <w:t>14</w:t>
        </w:r>
        <w:r w:rsidR="00525896">
          <w:rPr>
            <w:noProof/>
            <w:webHidden/>
          </w:rPr>
          <w:fldChar w:fldCharType="end"/>
        </w:r>
      </w:hyperlink>
    </w:p>
    <w:p w14:paraId="2A545E5E" w14:textId="77777777" w:rsidR="00525896" w:rsidRDefault="008516D3">
      <w:pPr>
        <w:pStyle w:val="Kazalovsebine1"/>
        <w:rPr>
          <w:rFonts w:asciiTheme="minorHAnsi" w:eastAsiaTheme="minorEastAsia" w:hAnsiTheme="minorHAnsi" w:cstheme="minorBidi"/>
          <w:noProof/>
          <w:kern w:val="0"/>
          <w:lang w:eastAsia="sl-SI"/>
        </w:rPr>
      </w:pPr>
      <w:hyperlink w:anchor="_Toc180781619" w:history="1">
        <w:r w:rsidR="00525896" w:rsidRPr="0079330D">
          <w:rPr>
            <w:rStyle w:val="Hiperpovezava"/>
            <w:rFonts w:ascii="Arial" w:hAnsi="Arial" w:cs="Arial"/>
            <w:noProof/>
          </w:rPr>
          <w:t>15.</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POGODBA</w:t>
        </w:r>
        <w:r w:rsidR="00525896">
          <w:rPr>
            <w:noProof/>
            <w:webHidden/>
          </w:rPr>
          <w:tab/>
        </w:r>
        <w:r w:rsidR="00525896">
          <w:rPr>
            <w:noProof/>
            <w:webHidden/>
          </w:rPr>
          <w:fldChar w:fldCharType="begin"/>
        </w:r>
        <w:r w:rsidR="00525896">
          <w:rPr>
            <w:noProof/>
            <w:webHidden/>
          </w:rPr>
          <w:instrText xml:space="preserve"> PAGEREF _Toc180781619 \h </w:instrText>
        </w:r>
        <w:r w:rsidR="00525896">
          <w:rPr>
            <w:noProof/>
            <w:webHidden/>
          </w:rPr>
        </w:r>
        <w:r w:rsidR="00525896">
          <w:rPr>
            <w:noProof/>
            <w:webHidden/>
          </w:rPr>
          <w:fldChar w:fldCharType="separate"/>
        </w:r>
        <w:r w:rsidR="00412B68">
          <w:rPr>
            <w:noProof/>
            <w:webHidden/>
          </w:rPr>
          <w:t>14</w:t>
        </w:r>
        <w:r w:rsidR="00525896">
          <w:rPr>
            <w:noProof/>
            <w:webHidden/>
          </w:rPr>
          <w:fldChar w:fldCharType="end"/>
        </w:r>
      </w:hyperlink>
    </w:p>
    <w:p w14:paraId="01B4F77F" w14:textId="77777777" w:rsidR="00525896" w:rsidRDefault="008516D3">
      <w:pPr>
        <w:pStyle w:val="Kazalovsebine1"/>
        <w:rPr>
          <w:rFonts w:asciiTheme="minorHAnsi" w:eastAsiaTheme="minorEastAsia" w:hAnsiTheme="minorHAnsi" w:cstheme="minorBidi"/>
          <w:noProof/>
          <w:kern w:val="0"/>
          <w:lang w:eastAsia="sl-SI"/>
        </w:rPr>
      </w:pPr>
      <w:hyperlink w:anchor="_Toc180781620" w:history="1">
        <w:r w:rsidR="00525896" w:rsidRPr="0079330D">
          <w:rPr>
            <w:rStyle w:val="Hiperpovezava"/>
            <w:rFonts w:ascii="Arial" w:hAnsi="Arial" w:cs="Arial"/>
            <w:noProof/>
          </w:rPr>
          <w:t>16.</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PROTIKORUPCIJSKO DOLOČILO</w:t>
        </w:r>
        <w:r w:rsidR="00525896">
          <w:rPr>
            <w:noProof/>
            <w:webHidden/>
          </w:rPr>
          <w:tab/>
        </w:r>
        <w:r w:rsidR="00525896">
          <w:rPr>
            <w:noProof/>
            <w:webHidden/>
          </w:rPr>
          <w:fldChar w:fldCharType="begin"/>
        </w:r>
        <w:r w:rsidR="00525896">
          <w:rPr>
            <w:noProof/>
            <w:webHidden/>
          </w:rPr>
          <w:instrText xml:space="preserve"> PAGEREF _Toc180781620 \h </w:instrText>
        </w:r>
        <w:r w:rsidR="00525896">
          <w:rPr>
            <w:noProof/>
            <w:webHidden/>
          </w:rPr>
        </w:r>
        <w:r w:rsidR="00525896">
          <w:rPr>
            <w:noProof/>
            <w:webHidden/>
          </w:rPr>
          <w:fldChar w:fldCharType="separate"/>
        </w:r>
        <w:r w:rsidR="00412B68">
          <w:rPr>
            <w:noProof/>
            <w:webHidden/>
          </w:rPr>
          <w:t>15</w:t>
        </w:r>
        <w:r w:rsidR="00525896">
          <w:rPr>
            <w:noProof/>
            <w:webHidden/>
          </w:rPr>
          <w:fldChar w:fldCharType="end"/>
        </w:r>
      </w:hyperlink>
    </w:p>
    <w:p w14:paraId="16877138" w14:textId="77777777" w:rsidR="00525896" w:rsidRDefault="008516D3">
      <w:pPr>
        <w:pStyle w:val="Kazalovsebine1"/>
        <w:rPr>
          <w:rFonts w:asciiTheme="minorHAnsi" w:eastAsiaTheme="minorEastAsia" w:hAnsiTheme="minorHAnsi" w:cstheme="minorBidi"/>
          <w:noProof/>
          <w:kern w:val="0"/>
          <w:lang w:eastAsia="sl-SI"/>
        </w:rPr>
      </w:pPr>
      <w:hyperlink w:anchor="_Toc180781621" w:history="1">
        <w:r w:rsidR="00525896" w:rsidRPr="0079330D">
          <w:rPr>
            <w:rStyle w:val="Hiperpovezava"/>
            <w:rFonts w:ascii="Arial" w:hAnsi="Arial" w:cs="Arial"/>
            <w:noProof/>
          </w:rPr>
          <w:t>17.</w:t>
        </w:r>
        <w:r w:rsidR="00525896">
          <w:rPr>
            <w:rFonts w:asciiTheme="minorHAnsi" w:eastAsiaTheme="minorEastAsia" w:hAnsiTheme="minorHAnsi" w:cstheme="minorBidi"/>
            <w:noProof/>
            <w:kern w:val="0"/>
            <w:lang w:eastAsia="sl-SI"/>
          </w:rPr>
          <w:tab/>
        </w:r>
        <w:r w:rsidR="00525896" w:rsidRPr="0079330D">
          <w:rPr>
            <w:rStyle w:val="Hiperpovezava"/>
            <w:rFonts w:ascii="Arial" w:hAnsi="Arial" w:cs="Arial"/>
            <w:noProof/>
          </w:rPr>
          <w:t>POUK O PRAVNEM VARSTVU</w:t>
        </w:r>
        <w:r w:rsidR="00525896">
          <w:rPr>
            <w:noProof/>
            <w:webHidden/>
          </w:rPr>
          <w:tab/>
        </w:r>
        <w:r w:rsidR="00525896">
          <w:rPr>
            <w:noProof/>
            <w:webHidden/>
          </w:rPr>
          <w:fldChar w:fldCharType="begin"/>
        </w:r>
        <w:r w:rsidR="00525896">
          <w:rPr>
            <w:noProof/>
            <w:webHidden/>
          </w:rPr>
          <w:instrText xml:space="preserve"> PAGEREF _Toc180781621 \h </w:instrText>
        </w:r>
        <w:r w:rsidR="00525896">
          <w:rPr>
            <w:noProof/>
            <w:webHidden/>
          </w:rPr>
        </w:r>
        <w:r w:rsidR="00525896">
          <w:rPr>
            <w:noProof/>
            <w:webHidden/>
          </w:rPr>
          <w:fldChar w:fldCharType="separate"/>
        </w:r>
        <w:r w:rsidR="00412B68">
          <w:rPr>
            <w:noProof/>
            <w:webHidden/>
          </w:rPr>
          <w:t>15</w:t>
        </w:r>
        <w:r w:rsidR="00525896">
          <w:rPr>
            <w:noProof/>
            <w:webHidden/>
          </w:rPr>
          <w:fldChar w:fldCharType="end"/>
        </w:r>
      </w:hyperlink>
    </w:p>
    <w:p w14:paraId="650F4005" w14:textId="77777777" w:rsidR="00525896" w:rsidRDefault="008516D3">
      <w:pPr>
        <w:pStyle w:val="Kazalovsebine1"/>
        <w:rPr>
          <w:rFonts w:asciiTheme="minorHAnsi" w:eastAsiaTheme="minorEastAsia" w:hAnsiTheme="minorHAnsi" w:cstheme="minorBidi"/>
          <w:noProof/>
          <w:kern w:val="0"/>
          <w:lang w:eastAsia="sl-SI"/>
        </w:rPr>
      </w:pPr>
      <w:hyperlink w:anchor="_Toc180781622" w:history="1">
        <w:r w:rsidR="00525896" w:rsidRPr="0079330D">
          <w:rPr>
            <w:rStyle w:val="Hiperpovezava"/>
            <w:rFonts w:ascii="Arial" w:hAnsi="Arial" w:cs="Arial"/>
            <w:noProof/>
          </w:rPr>
          <w:t>PONUDBA – PONUDBENI PREDRAČUN</w:t>
        </w:r>
        <w:r w:rsidR="00525896">
          <w:rPr>
            <w:noProof/>
            <w:webHidden/>
          </w:rPr>
          <w:tab/>
        </w:r>
        <w:r w:rsidR="00525896">
          <w:rPr>
            <w:noProof/>
            <w:webHidden/>
          </w:rPr>
          <w:fldChar w:fldCharType="begin"/>
        </w:r>
        <w:r w:rsidR="00525896">
          <w:rPr>
            <w:noProof/>
            <w:webHidden/>
          </w:rPr>
          <w:instrText xml:space="preserve"> PAGEREF _Toc180781622 \h </w:instrText>
        </w:r>
        <w:r w:rsidR="00525896">
          <w:rPr>
            <w:noProof/>
            <w:webHidden/>
          </w:rPr>
        </w:r>
        <w:r w:rsidR="00525896">
          <w:rPr>
            <w:noProof/>
            <w:webHidden/>
          </w:rPr>
          <w:fldChar w:fldCharType="separate"/>
        </w:r>
        <w:r w:rsidR="00412B68">
          <w:rPr>
            <w:noProof/>
            <w:webHidden/>
          </w:rPr>
          <w:t>16</w:t>
        </w:r>
        <w:r w:rsidR="00525896">
          <w:rPr>
            <w:noProof/>
            <w:webHidden/>
          </w:rPr>
          <w:fldChar w:fldCharType="end"/>
        </w:r>
      </w:hyperlink>
    </w:p>
    <w:p w14:paraId="1517E606" w14:textId="77777777" w:rsidR="00525896" w:rsidRDefault="008516D3">
      <w:pPr>
        <w:pStyle w:val="Kazalovsebine1"/>
        <w:rPr>
          <w:rFonts w:asciiTheme="minorHAnsi" w:eastAsiaTheme="minorEastAsia" w:hAnsiTheme="minorHAnsi" w:cstheme="minorBidi"/>
          <w:noProof/>
          <w:kern w:val="0"/>
          <w:lang w:eastAsia="sl-SI"/>
        </w:rPr>
      </w:pPr>
      <w:hyperlink w:anchor="_Toc180781623" w:history="1">
        <w:r w:rsidR="00525896" w:rsidRPr="0079330D">
          <w:rPr>
            <w:rStyle w:val="Hiperpovezava"/>
            <w:rFonts w:ascii="Arial" w:hAnsi="Arial" w:cs="Arial"/>
            <w:noProof/>
          </w:rPr>
          <w:t>REFERENČNO POTRDILO</w:t>
        </w:r>
        <w:r w:rsidR="00525896">
          <w:rPr>
            <w:noProof/>
            <w:webHidden/>
          </w:rPr>
          <w:tab/>
        </w:r>
        <w:r w:rsidR="00525896">
          <w:rPr>
            <w:noProof/>
            <w:webHidden/>
          </w:rPr>
          <w:fldChar w:fldCharType="begin"/>
        </w:r>
        <w:r w:rsidR="00525896">
          <w:rPr>
            <w:noProof/>
            <w:webHidden/>
          </w:rPr>
          <w:instrText xml:space="preserve"> PAGEREF _Toc180781623 \h </w:instrText>
        </w:r>
        <w:r w:rsidR="00525896">
          <w:rPr>
            <w:noProof/>
            <w:webHidden/>
          </w:rPr>
        </w:r>
        <w:r w:rsidR="00525896">
          <w:rPr>
            <w:noProof/>
            <w:webHidden/>
          </w:rPr>
          <w:fldChar w:fldCharType="separate"/>
        </w:r>
        <w:r w:rsidR="00412B68">
          <w:rPr>
            <w:noProof/>
            <w:webHidden/>
          </w:rPr>
          <w:t>19</w:t>
        </w:r>
        <w:r w:rsidR="00525896">
          <w:rPr>
            <w:noProof/>
            <w:webHidden/>
          </w:rPr>
          <w:fldChar w:fldCharType="end"/>
        </w:r>
      </w:hyperlink>
    </w:p>
    <w:p w14:paraId="50E01E5D" w14:textId="77777777" w:rsidR="00525896" w:rsidRDefault="008516D3">
      <w:pPr>
        <w:pStyle w:val="Kazalovsebine1"/>
        <w:rPr>
          <w:rFonts w:asciiTheme="minorHAnsi" w:eastAsiaTheme="minorEastAsia" w:hAnsiTheme="minorHAnsi" w:cstheme="minorBidi"/>
          <w:noProof/>
          <w:kern w:val="0"/>
          <w:lang w:eastAsia="sl-SI"/>
        </w:rPr>
      </w:pPr>
      <w:hyperlink w:anchor="_Toc180781624" w:history="1">
        <w:r w:rsidR="00525896" w:rsidRPr="0079330D">
          <w:rPr>
            <w:rStyle w:val="Hiperpovezava"/>
            <w:rFonts w:ascii="Arial" w:hAnsi="Arial" w:cs="Arial"/>
            <w:noProof/>
          </w:rPr>
          <w:t>PODIZVAJALCI</w:t>
        </w:r>
        <w:r w:rsidR="00525896">
          <w:rPr>
            <w:noProof/>
            <w:webHidden/>
          </w:rPr>
          <w:tab/>
        </w:r>
        <w:r w:rsidR="00525896">
          <w:rPr>
            <w:noProof/>
            <w:webHidden/>
          </w:rPr>
          <w:fldChar w:fldCharType="begin"/>
        </w:r>
        <w:r w:rsidR="00525896">
          <w:rPr>
            <w:noProof/>
            <w:webHidden/>
          </w:rPr>
          <w:instrText xml:space="preserve"> PAGEREF _Toc180781624 \h </w:instrText>
        </w:r>
        <w:r w:rsidR="00525896">
          <w:rPr>
            <w:noProof/>
            <w:webHidden/>
          </w:rPr>
        </w:r>
        <w:r w:rsidR="00525896">
          <w:rPr>
            <w:noProof/>
            <w:webHidden/>
          </w:rPr>
          <w:fldChar w:fldCharType="separate"/>
        </w:r>
        <w:r w:rsidR="00412B68">
          <w:rPr>
            <w:noProof/>
            <w:webHidden/>
          </w:rPr>
          <w:t>20</w:t>
        </w:r>
        <w:r w:rsidR="00525896">
          <w:rPr>
            <w:noProof/>
            <w:webHidden/>
          </w:rPr>
          <w:fldChar w:fldCharType="end"/>
        </w:r>
      </w:hyperlink>
    </w:p>
    <w:p w14:paraId="40F9B9BD" w14:textId="77777777" w:rsidR="00525896" w:rsidRDefault="008516D3">
      <w:pPr>
        <w:pStyle w:val="Kazalovsebine1"/>
        <w:rPr>
          <w:rFonts w:asciiTheme="minorHAnsi" w:eastAsiaTheme="minorEastAsia" w:hAnsiTheme="minorHAnsi" w:cstheme="minorBidi"/>
          <w:noProof/>
          <w:kern w:val="0"/>
          <w:lang w:eastAsia="sl-SI"/>
        </w:rPr>
      </w:pPr>
      <w:hyperlink w:anchor="_Toc180781625" w:history="1">
        <w:r w:rsidR="00525896" w:rsidRPr="0079330D">
          <w:rPr>
            <w:rStyle w:val="Hiperpovezava"/>
            <w:rFonts w:ascii="Arial" w:hAnsi="Arial" w:cs="Arial"/>
            <w:noProof/>
          </w:rPr>
          <w:t>IZJAVA PODIZVAJALCA O NEPOSREDNIH PLAČILIH</w:t>
        </w:r>
        <w:r w:rsidR="00525896">
          <w:rPr>
            <w:noProof/>
            <w:webHidden/>
          </w:rPr>
          <w:tab/>
        </w:r>
        <w:r w:rsidR="00525896">
          <w:rPr>
            <w:noProof/>
            <w:webHidden/>
          </w:rPr>
          <w:fldChar w:fldCharType="begin"/>
        </w:r>
        <w:r w:rsidR="00525896">
          <w:rPr>
            <w:noProof/>
            <w:webHidden/>
          </w:rPr>
          <w:instrText xml:space="preserve"> PAGEREF _Toc180781625 \h </w:instrText>
        </w:r>
        <w:r w:rsidR="00525896">
          <w:rPr>
            <w:noProof/>
            <w:webHidden/>
          </w:rPr>
        </w:r>
        <w:r w:rsidR="00525896">
          <w:rPr>
            <w:noProof/>
            <w:webHidden/>
          </w:rPr>
          <w:fldChar w:fldCharType="separate"/>
        </w:r>
        <w:r w:rsidR="00412B68">
          <w:rPr>
            <w:noProof/>
            <w:webHidden/>
          </w:rPr>
          <w:t>21</w:t>
        </w:r>
        <w:r w:rsidR="00525896">
          <w:rPr>
            <w:noProof/>
            <w:webHidden/>
          </w:rPr>
          <w:fldChar w:fldCharType="end"/>
        </w:r>
      </w:hyperlink>
    </w:p>
    <w:p w14:paraId="47576D56" w14:textId="77777777" w:rsidR="00525896" w:rsidRDefault="008516D3">
      <w:pPr>
        <w:pStyle w:val="Kazalovsebine1"/>
        <w:rPr>
          <w:rFonts w:asciiTheme="minorHAnsi" w:eastAsiaTheme="minorEastAsia" w:hAnsiTheme="minorHAnsi" w:cstheme="minorBidi"/>
          <w:noProof/>
          <w:kern w:val="0"/>
          <w:lang w:eastAsia="sl-SI"/>
        </w:rPr>
      </w:pPr>
      <w:hyperlink w:anchor="_Toc180781626" w:history="1">
        <w:r w:rsidR="00525896" w:rsidRPr="0079330D">
          <w:rPr>
            <w:rStyle w:val="Hiperpovezava"/>
            <w:rFonts w:ascii="Arial" w:hAnsi="Arial" w:cs="Arial"/>
            <w:noProof/>
          </w:rPr>
          <w:t>MENIČNA IZJAVA</w:t>
        </w:r>
        <w:r w:rsidR="00525896">
          <w:rPr>
            <w:noProof/>
            <w:webHidden/>
          </w:rPr>
          <w:tab/>
        </w:r>
        <w:r w:rsidR="00525896">
          <w:rPr>
            <w:noProof/>
            <w:webHidden/>
          </w:rPr>
          <w:fldChar w:fldCharType="begin"/>
        </w:r>
        <w:r w:rsidR="00525896">
          <w:rPr>
            <w:noProof/>
            <w:webHidden/>
          </w:rPr>
          <w:instrText xml:space="preserve"> PAGEREF _Toc180781626 \h </w:instrText>
        </w:r>
        <w:r w:rsidR="00525896">
          <w:rPr>
            <w:noProof/>
            <w:webHidden/>
          </w:rPr>
        </w:r>
        <w:r w:rsidR="00525896">
          <w:rPr>
            <w:noProof/>
            <w:webHidden/>
          </w:rPr>
          <w:fldChar w:fldCharType="separate"/>
        </w:r>
        <w:r w:rsidR="00412B68">
          <w:rPr>
            <w:noProof/>
            <w:webHidden/>
          </w:rPr>
          <w:t>22</w:t>
        </w:r>
        <w:r w:rsidR="00525896">
          <w:rPr>
            <w:noProof/>
            <w:webHidden/>
          </w:rPr>
          <w:fldChar w:fldCharType="end"/>
        </w:r>
      </w:hyperlink>
    </w:p>
    <w:p w14:paraId="000A68BE" w14:textId="77777777" w:rsidR="00525896" w:rsidRDefault="008516D3">
      <w:pPr>
        <w:pStyle w:val="Kazalovsebine1"/>
        <w:rPr>
          <w:rFonts w:asciiTheme="minorHAnsi" w:eastAsiaTheme="minorEastAsia" w:hAnsiTheme="minorHAnsi" w:cstheme="minorBidi"/>
          <w:noProof/>
          <w:kern w:val="0"/>
          <w:lang w:eastAsia="sl-SI"/>
        </w:rPr>
      </w:pPr>
      <w:hyperlink w:anchor="_Toc180781627" w:history="1">
        <w:r w:rsidR="00525896" w:rsidRPr="0079330D">
          <w:rPr>
            <w:rStyle w:val="Hiperpovezava"/>
            <w:rFonts w:ascii="Arial" w:hAnsi="Arial" w:cs="Arial"/>
            <w:noProof/>
          </w:rPr>
          <w:t>IZJAVA O UDELEŽBI V LASTNIŠTVU IN O POVEZANIH DRUŽBAH</w:t>
        </w:r>
        <w:r w:rsidR="00525896">
          <w:rPr>
            <w:noProof/>
            <w:webHidden/>
          </w:rPr>
          <w:tab/>
        </w:r>
        <w:r w:rsidR="00525896">
          <w:rPr>
            <w:noProof/>
            <w:webHidden/>
          </w:rPr>
          <w:fldChar w:fldCharType="begin"/>
        </w:r>
        <w:r w:rsidR="00525896">
          <w:rPr>
            <w:noProof/>
            <w:webHidden/>
          </w:rPr>
          <w:instrText xml:space="preserve"> PAGEREF _Toc180781627 \h </w:instrText>
        </w:r>
        <w:r w:rsidR="00525896">
          <w:rPr>
            <w:noProof/>
            <w:webHidden/>
          </w:rPr>
        </w:r>
        <w:r w:rsidR="00525896">
          <w:rPr>
            <w:noProof/>
            <w:webHidden/>
          </w:rPr>
          <w:fldChar w:fldCharType="separate"/>
        </w:r>
        <w:r w:rsidR="00412B68">
          <w:rPr>
            <w:noProof/>
            <w:webHidden/>
          </w:rPr>
          <w:t>23</w:t>
        </w:r>
        <w:r w:rsidR="00525896">
          <w:rPr>
            <w:noProof/>
            <w:webHidden/>
          </w:rPr>
          <w:fldChar w:fldCharType="end"/>
        </w:r>
      </w:hyperlink>
    </w:p>
    <w:p w14:paraId="2A60F51A" w14:textId="77777777" w:rsidR="00525896" w:rsidRDefault="008516D3">
      <w:pPr>
        <w:pStyle w:val="Kazalovsebine1"/>
        <w:rPr>
          <w:rFonts w:asciiTheme="minorHAnsi" w:eastAsiaTheme="minorEastAsia" w:hAnsiTheme="minorHAnsi" w:cstheme="minorBidi"/>
          <w:noProof/>
          <w:kern w:val="0"/>
          <w:lang w:eastAsia="sl-SI"/>
        </w:rPr>
      </w:pPr>
      <w:hyperlink w:anchor="_Toc180781628" w:history="1">
        <w:r w:rsidR="00525896" w:rsidRPr="0079330D">
          <w:rPr>
            <w:rStyle w:val="Hiperpovezava"/>
            <w:rFonts w:ascii="Arial" w:hAnsi="Arial" w:cs="Arial"/>
            <w:noProof/>
          </w:rPr>
          <w:t>IZJAVA O ODSOTNOSTI OSEBNIH POVEZAV</w:t>
        </w:r>
        <w:r w:rsidR="00525896">
          <w:rPr>
            <w:noProof/>
            <w:webHidden/>
          </w:rPr>
          <w:tab/>
        </w:r>
        <w:r w:rsidR="00525896">
          <w:rPr>
            <w:noProof/>
            <w:webHidden/>
          </w:rPr>
          <w:fldChar w:fldCharType="begin"/>
        </w:r>
        <w:r w:rsidR="00525896">
          <w:rPr>
            <w:noProof/>
            <w:webHidden/>
          </w:rPr>
          <w:instrText xml:space="preserve"> PAGEREF _Toc180781628 \h </w:instrText>
        </w:r>
        <w:r w:rsidR="00525896">
          <w:rPr>
            <w:noProof/>
            <w:webHidden/>
          </w:rPr>
        </w:r>
        <w:r w:rsidR="00525896">
          <w:rPr>
            <w:noProof/>
            <w:webHidden/>
          </w:rPr>
          <w:fldChar w:fldCharType="separate"/>
        </w:r>
        <w:r w:rsidR="00412B68">
          <w:rPr>
            <w:noProof/>
            <w:webHidden/>
          </w:rPr>
          <w:t>24</w:t>
        </w:r>
        <w:r w:rsidR="00525896">
          <w:rPr>
            <w:noProof/>
            <w:webHidden/>
          </w:rPr>
          <w:fldChar w:fldCharType="end"/>
        </w:r>
      </w:hyperlink>
    </w:p>
    <w:p w14:paraId="64A7A323" w14:textId="77777777" w:rsidR="00525896" w:rsidRDefault="008516D3">
      <w:pPr>
        <w:pStyle w:val="Kazalovsebine1"/>
        <w:rPr>
          <w:rFonts w:asciiTheme="minorHAnsi" w:eastAsiaTheme="minorEastAsia" w:hAnsiTheme="minorHAnsi" w:cstheme="minorBidi"/>
          <w:noProof/>
          <w:kern w:val="0"/>
          <w:lang w:eastAsia="sl-SI"/>
        </w:rPr>
      </w:pPr>
      <w:hyperlink w:anchor="_Toc180781629" w:history="1">
        <w:r w:rsidR="00525896" w:rsidRPr="0079330D">
          <w:rPr>
            <w:rStyle w:val="Hiperpovezava"/>
            <w:rFonts w:ascii="Arial" w:hAnsi="Arial" w:cs="Arial"/>
            <w:noProof/>
          </w:rPr>
          <w:t>POGODBA O NAJEMU ANALIZATORJEV ZA OBDOBJE 5 LET</w:t>
        </w:r>
        <w:r w:rsidR="00525896">
          <w:rPr>
            <w:noProof/>
            <w:webHidden/>
          </w:rPr>
          <w:tab/>
        </w:r>
        <w:r w:rsidR="00525896">
          <w:rPr>
            <w:noProof/>
            <w:webHidden/>
          </w:rPr>
          <w:fldChar w:fldCharType="begin"/>
        </w:r>
        <w:r w:rsidR="00525896">
          <w:rPr>
            <w:noProof/>
            <w:webHidden/>
          </w:rPr>
          <w:instrText xml:space="preserve"> PAGEREF _Toc180781629 \h </w:instrText>
        </w:r>
        <w:r w:rsidR="00525896">
          <w:rPr>
            <w:noProof/>
            <w:webHidden/>
          </w:rPr>
        </w:r>
        <w:r w:rsidR="00525896">
          <w:rPr>
            <w:noProof/>
            <w:webHidden/>
          </w:rPr>
          <w:fldChar w:fldCharType="separate"/>
        </w:r>
        <w:r w:rsidR="00412B68">
          <w:rPr>
            <w:noProof/>
            <w:webHidden/>
          </w:rPr>
          <w:t>25</w:t>
        </w:r>
        <w:r w:rsidR="00525896">
          <w:rPr>
            <w:noProof/>
            <w:webHidden/>
          </w:rPr>
          <w:fldChar w:fldCharType="end"/>
        </w:r>
      </w:hyperlink>
    </w:p>
    <w:p w14:paraId="0E2A6224" w14:textId="77777777" w:rsidR="00525896" w:rsidRDefault="008516D3">
      <w:pPr>
        <w:pStyle w:val="Kazalovsebine1"/>
        <w:rPr>
          <w:rFonts w:asciiTheme="minorHAnsi" w:eastAsiaTheme="minorEastAsia" w:hAnsiTheme="minorHAnsi" w:cstheme="minorBidi"/>
          <w:noProof/>
          <w:kern w:val="0"/>
          <w:lang w:eastAsia="sl-SI"/>
        </w:rPr>
      </w:pPr>
      <w:hyperlink w:anchor="_Toc180781630" w:history="1">
        <w:r w:rsidR="00525896" w:rsidRPr="0079330D">
          <w:rPr>
            <w:rStyle w:val="Hiperpovezava"/>
            <w:rFonts w:ascii="Arial" w:hAnsi="Arial" w:cs="Arial"/>
            <w:noProof/>
          </w:rPr>
          <w:t>TEHNIČNE SPECIFIKACIJE</w:t>
        </w:r>
        <w:r w:rsidR="00525896">
          <w:rPr>
            <w:noProof/>
            <w:webHidden/>
          </w:rPr>
          <w:tab/>
        </w:r>
        <w:r w:rsidR="00525896">
          <w:rPr>
            <w:noProof/>
            <w:webHidden/>
          </w:rPr>
          <w:fldChar w:fldCharType="begin"/>
        </w:r>
        <w:r w:rsidR="00525896">
          <w:rPr>
            <w:noProof/>
            <w:webHidden/>
          </w:rPr>
          <w:instrText xml:space="preserve"> PAGEREF _Toc180781630 \h </w:instrText>
        </w:r>
        <w:r w:rsidR="00525896">
          <w:rPr>
            <w:noProof/>
            <w:webHidden/>
          </w:rPr>
        </w:r>
        <w:r w:rsidR="00525896">
          <w:rPr>
            <w:noProof/>
            <w:webHidden/>
          </w:rPr>
          <w:fldChar w:fldCharType="separate"/>
        </w:r>
        <w:r w:rsidR="00412B68">
          <w:rPr>
            <w:noProof/>
            <w:webHidden/>
          </w:rPr>
          <w:t>39</w:t>
        </w:r>
        <w:r w:rsidR="00525896">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80781596"/>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80781597"/>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80781598"/>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612947D2" w14:textId="5E947806" w:rsidR="00353151" w:rsidRDefault="00353151" w:rsidP="004538A0">
      <w:pPr>
        <w:pStyle w:val="Odstavekseznama"/>
        <w:numPr>
          <w:ilvl w:val="0"/>
          <w:numId w:val="2"/>
        </w:numPr>
        <w:rPr>
          <w:rFonts w:ascii="Arial" w:hAnsi="Arial" w:cs="Arial"/>
        </w:rPr>
      </w:pPr>
      <w:r>
        <w:rPr>
          <w:rFonts w:ascii="Arial" w:hAnsi="Arial" w:cs="Arial"/>
        </w:rPr>
        <w:t>Obrazec »Referenčno potrdilo«</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119C5D6E" w14:textId="4DB01122" w:rsidR="00CD7B0A" w:rsidRDefault="004A0841" w:rsidP="007E55C6">
      <w:pPr>
        <w:pStyle w:val="Odstavekseznama"/>
        <w:numPr>
          <w:ilvl w:val="0"/>
          <w:numId w:val="2"/>
        </w:numPr>
        <w:rPr>
          <w:rFonts w:ascii="Arial" w:hAnsi="Arial" w:cs="Arial"/>
        </w:rPr>
      </w:pPr>
      <w:r>
        <w:rPr>
          <w:rFonts w:ascii="Arial" w:hAnsi="Arial" w:cs="Arial"/>
        </w:rPr>
        <w:t>Tehnične specifikacije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80781599"/>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2F37671E" w14:textId="6AD323DB" w:rsidR="00100CA5" w:rsidRDefault="00B34B2B" w:rsidP="00100CA5">
      <w:pPr>
        <w:spacing w:after="0" w:line="276" w:lineRule="auto"/>
        <w:jc w:val="both"/>
        <w:rPr>
          <w:rFonts w:ascii="Arial" w:hAnsi="Arial" w:cs="Arial"/>
          <w:color w:val="000000" w:themeColor="text1"/>
        </w:rPr>
      </w:pPr>
      <w:r w:rsidRPr="004362FF">
        <w:rPr>
          <w:rFonts w:ascii="Arial" w:hAnsi="Arial" w:cs="Arial"/>
          <w:color w:val="000000" w:themeColor="text1"/>
        </w:rPr>
        <w:t>Pre</w:t>
      </w:r>
      <w:r w:rsidR="00AF3F63" w:rsidRPr="004362FF">
        <w:rPr>
          <w:rFonts w:ascii="Arial" w:hAnsi="Arial" w:cs="Arial"/>
          <w:color w:val="000000" w:themeColor="text1"/>
        </w:rPr>
        <w:t>dmet</w:t>
      </w:r>
      <w:r w:rsidR="008E188F" w:rsidRPr="004362FF">
        <w:rPr>
          <w:rFonts w:ascii="Arial" w:hAnsi="Arial" w:cs="Arial"/>
          <w:color w:val="000000" w:themeColor="text1"/>
        </w:rPr>
        <w:t xml:space="preserve"> javnega naročila </w:t>
      </w:r>
      <w:r w:rsidR="008F177E" w:rsidRPr="004362FF">
        <w:rPr>
          <w:rFonts w:ascii="Arial" w:hAnsi="Arial" w:cs="Arial"/>
          <w:color w:val="000000" w:themeColor="text1"/>
        </w:rPr>
        <w:t xml:space="preserve">je </w:t>
      </w:r>
      <w:r w:rsidR="0015024A" w:rsidRPr="004362FF">
        <w:rPr>
          <w:rFonts w:ascii="Arial" w:hAnsi="Arial" w:cs="Arial"/>
          <w:color w:val="000000" w:themeColor="text1"/>
        </w:rPr>
        <w:t xml:space="preserve">najem </w:t>
      </w:r>
      <w:r w:rsidR="00CC1560">
        <w:rPr>
          <w:rFonts w:ascii="Arial" w:hAnsi="Arial" w:cs="Arial"/>
          <w:color w:val="000000" w:themeColor="text1"/>
        </w:rPr>
        <w:t>analizatorjev</w:t>
      </w:r>
      <w:r w:rsidR="004362FF" w:rsidRPr="004362FF">
        <w:rPr>
          <w:rFonts w:ascii="Arial" w:hAnsi="Arial" w:cs="Arial"/>
          <w:color w:val="000000" w:themeColor="text1"/>
        </w:rPr>
        <w:t xml:space="preserve"> za obdobje 5 let</w:t>
      </w:r>
      <w:r w:rsidR="008F177E" w:rsidRPr="004362FF">
        <w:rPr>
          <w:rFonts w:ascii="Arial" w:hAnsi="Arial" w:cs="Arial"/>
          <w:color w:val="000000" w:themeColor="text1"/>
        </w:rPr>
        <w:t>.</w:t>
      </w:r>
      <w:r w:rsidR="00100CA5" w:rsidRPr="00100CA5">
        <w:rPr>
          <w:rFonts w:ascii="Arial" w:hAnsi="Arial" w:cs="Arial"/>
          <w:color w:val="000000" w:themeColor="text1"/>
        </w:rPr>
        <w:t xml:space="preserve"> </w:t>
      </w:r>
      <w:r w:rsidR="00100CA5">
        <w:rPr>
          <w:rFonts w:ascii="Arial" w:hAnsi="Arial" w:cs="Arial"/>
          <w:color w:val="000000" w:themeColor="text1"/>
        </w:rPr>
        <w:t>Naročilo je razdeljeno na naslednje sklope:</w:t>
      </w:r>
    </w:p>
    <w:p w14:paraId="7B7BAB3C" w14:textId="0EAA1216" w:rsidR="00100CA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Sklop št. 1:</w:t>
      </w:r>
      <w:r w:rsidRPr="00100CA5">
        <w:rPr>
          <w:rFonts w:ascii="Arial" w:hAnsi="Arial" w:cs="Arial"/>
          <w:color w:val="000000" w:themeColor="text1"/>
        </w:rPr>
        <w:t xml:space="preserve"> Analizator za kvantitativno določanje hemoglobina v blatu,</w:t>
      </w:r>
    </w:p>
    <w:p w14:paraId="5265059F" w14:textId="64994FDA" w:rsidR="00100CA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Sklop št. 2:</w:t>
      </w:r>
      <w:r w:rsidRPr="00100CA5">
        <w:rPr>
          <w:rFonts w:ascii="Arial" w:hAnsi="Arial" w:cs="Arial"/>
          <w:color w:val="000000" w:themeColor="text1"/>
        </w:rPr>
        <w:t xml:space="preserve"> </w:t>
      </w:r>
      <w:proofErr w:type="spellStart"/>
      <w:r w:rsidRPr="00100CA5">
        <w:rPr>
          <w:rFonts w:ascii="Arial" w:hAnsi="Arial" w:cs="Arial"/>
          <w:color w:val="000000" w:themeColor="text1"/>
        </w:rPr>
        <w:t>Imunokemijski</w:t>
      </w:r>
      <w:proofErr w:type="spellEnd"/>
      <w:r w:rsidRPr="00100CA5">
        <w:rPr>
          <w:rFonts w:ascii="Arial" w:hAnsi="Arial" w:cs="Arial"/>
          <w:color w:val="000000" w:themeColor="text1"/>
        </w:rPr>
        <w:t xml:space="preserve"> analizator za določanje urgentnih srčnih marke</w:t>
      </w:r>
      <w:r w:rsidR="00A07EEA">
        <w:rPr>
          <w:rFonts w:ascii="Arial" w:hAnsi="Arial" w:cs="Arial"/>
          <w:color w:val="000000" w:themeColor="text1"/>
        </w:rPr>
        <w:t>r</w:t>
      </w:r>
      <w:r w:rsidRPr="00100CA5">
        <w:rPr>
          <w:rFonts w:ascii="Arial" w:hAnsi="Arial" w:cs="Arial"/>
          <w:color w:val="000000" w:themeColor="text1"/>
        </w:rPr>
        <w:t>jev,</w:t>
      </w:r>
    </w:p>
    <w:p w14:paraId="7A5403BC" w14:textId="49B82A71" w:rsidR="006A20C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Sklop št. 3:</w:t>
      </w:r>
      <w:r w:rsidRPr="00100CA5">
        <w:rPr>
          <w:rFonts w:ascii="Arial" w:hAnsi="Arial" w:cs="Arial"/>
          <w:color w:val="000000" w:themeColor="text1"/>
        </w:rPr>
        <w:t xml:space="preserve"> Analizator kapilarne elektroforeze za </w:t>
      </w:r>
      <w:proofErr w:type="spellStart"/>
      <w:r w:rsidRPr="00100CA5">
        <w:rPr>
          <w:rFonts w:ascii="Arial" w:hAnsi="Arial" w:cs="Arial"/>
          <w:color w:val="000000" w:themeColor="text1"/>
        </w:rPr>
        <w:t>analitiko</w:t>
      </w:r>
      <w:proofErr w:type="spellEnd"/>
      <w:r w:rsidRPr="00100CA5">
        <w:rPr>
          <w:rFonts w:ascii="Arial" w:hAnsi="Arial" w:cs="Arial"/>
          <w:color w:val="000000" w:themeColor="text1"/>
        </w:rPr>
        <w:t xml:space="preserve"> </w:t>
      </w:r>
      <w:proofErr w:type="spellStart"/>
      <w:r w:rsidRPr="00100CA5">
        <w:rPr>
          <w:rFonts w:ascii="Arial" w:hAnsi="Arial" w:cs="Arial"/>
          <w:color w:val="000000" w:themeColor="text1"/>
        </w:rPr>
        <w:t>glikiranega</w:t>
      </w:r>
      <w:proofErr w:type="spellEnd"/>
      <w:r w:rsidRPr="00100CA5">
        <w:rPr>
          <w:rFonts w:ascii="Arial" w:hAnsi="Arial" w:cs="Arial"/>
          <w:color w:val="000000" w:themeColor="text1"/>
        </w:rPr>
        <w:t xml:space="preserve"> hemoglobina (HbA1c),</w:t>
      </w:r>
    </w:p>
    <w:p w14:paraId="608AD91D" w14:textId="27E810CF" w:rsidR="00100CA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Sklop št. 4:</w:t>
      </w:r>
      <w:r w:rsidRPr="00100CA5">
        <w:rPr>
          <w:rFonts w:ascii="Arial" w:hAnsi="Arial" w:cs="Arial"/>
          <w:color w:val="000000" w:themeColor="text1"/>
        </w:rPr>
        <w:t xml:space="preserve"> Analizator za izvajanje analiz sedimenta s pretočno </w:t>
      </w:r>
      <w:proofErr w:type="spellStart"/>
      <w:r w:rsidRPr="00100CA5">
        <w:rPr>
          <w:rFonts w:ascii="Arial" w:hAnsi="Arial" w:cs="Arial"/>
          <w:color w:val="000000" w:themeColor="text1"/>
        </w:rPr>
        <w:t>citometrijo</w:t>
      </w:r>
      <w:proofErr w:type="spellEnd"/>
      <w:r w:rsidRPr="00100CA5">
        <w:rPr>
          <w:rFonts w:ascii="Arial" w:hAnsi="Arial" w:cs="Arial"/>
          <w:color w:val="000000" w:themeColor="text1"/>
        </w:rPr>
        <w:t xml:space="preserve"> in za kemijske analize urina,</w:t>
      </w:r>
    </w:p>
    <w:p w14:paraId="1493ACC4" w14:textId="7DA06907" w:rsidR="00100CA5" w:rsidRPr="00100CA5" w:rsidRDefault="00100CA5" w:rsidP="006538C6">
      <w:pPr>
        <w:pStyle w:val="Odstavekseznama"/>
        <w:numPr>
          <w:ilvl w:val="0"/>
          <w:numId w:val="68"/>
        </w:numPr>
        <w:rPr>
          <w:rFonts w:ascii="Arial" w:hAnsi="Arial" w:cs="Arial"/>
          <w:color w:val="000000" w:themeColor="text1"/>
        </w:rPr>
      </w:pPr>
      <w:r w:rsidRPr="00100CA5">
        <w:rPr>
          <w:rFonts w:ascii="Arial" w:hAnsi="Arial" w:cs="Arial"/>
          <w:b/>
          <w:color w:val="000000" w:themeColor="text1"/>
        </w:rPr>
        <w:t>Sklop št. 5:</w:t>
      </w:r>
      <w:r w:rsidRPr="00100CA5">
        <w:rPr>
          <w:rFonts w:ascii="Arial" w:hAnsi="Arial" w:cs="Arial"/>
          <w:color w:val="000000" w:themeColor="text1"/>
        </w:rPr>
        <w:t xml:space="preserve"> Analizator za </w:t>
      </w:r>
      <w:proofErr w:type="spellStart"/>
      <w:r w:rsidRPr="00100CA5">
        <w:rPr>
          <w:rFonts w:ascii="Arial" w:hAnsi="Arial" w:cs="Arial"/>
          <w:color w:val="000000" w:themeColor="text1"/>
        </w:rPr>
        <w:t>hemostazo</w:t>
      </w:r>
      <w:proofErr w:type="spellEnd"/>
      <w:r w:rsidRPr="00100CA5">
        <w:rPr>
          <w:rFonts w:ascii="Arial" w:hAnsi="Arial" w:cs="Arial"/>
          <w:color w:val="000000" w:themeColor="text1"/>
        </w:rPr>
        <w:t xml:space="preserve"> – koagulacijo.</w:t>
      </w:r>
    </w:p>
    <w:p w14:paraId="04204F6B" w14:textId="77777777" w:rsidR="006A20C5" w:rsidRPr="00100CA5" w:rsidRDefault="006A20C5" w:rsidP="001D43E2">
      <w:pPr>
        <w:spacing w:after="0" w:line="276" w:lineRule="auto"/>
        <w:rPr>
          <w:rFonts w:ascii="Arial" w:hAnsi="Arial" w:cs="Arial"/>
          <w:color w:val="000000" w:themeColor="text1"/>
        </w:rPr>
      </w:pPr>
    </w:p>
    <w:p w14:paraId="570FDC5B" w14:textId="4243B54D"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4A0841">
        <w:rPr>
          <w:rFonts w:ascii="Arial" w:hAnsi="Arial" w:cs="Arial"/>
        </w:rPr>
        <w:t xml:space="preserve">Tehničnih specifikacij,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 xml:space="preserve">Naročnik ima za javno </w:t>
      </w:r>
      <w:r w:rsidR="008F177E">
        <w:rPr>
          <w:rFonts w:ascii="Arial" w:hAnsi="Arial" w:cs="Arial"/>
        </w:rPr>
        <w:lastRenderedPageBreak/>
        <w:t>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80781600"/>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6C3B5A71" w14:textId="6A4A5FA2" w:rsidR="00100CA5" w:rsidRDefault="00100CA5">
      <w:pPr>
        <w:pStyle w:val="Standard"/>
        <w:rPr>
          <w:rFonts w:ascii="Arial" w:hAnsi="Arial" w:cs="Arial"/>
        </w:rPr>
      </w:pPr>
      <w:r w:rsidRPr="003075EF">
        <w:rPr>
          <w:rFonts w:ascii="Arial" w:hAnsi="Arial" w:cs="Arial"/>
        </w:rPr>
        <w:t>Ponudnik lahko odda ponudbo za enega ali več sklopov</w:t>
      </w:r>
      <w:r>
        <w:rPr>
          <w:rFonts w:ascii="Arial" w:hAnsi="Arial" w:cs="Arial"/>
        </w:rPr>
        <w:t>,</w:t>
      </w:r>
      <w:r w:rsidRPr="000C7ABB">
        <w:rPr>
          <w:rFonts w:ascii="Arial" w:hAnsi="Arial" w:cs="Arial"/>
        </w:rPr>
        <w:t xml:space="preserve"> </w:t>
      </w:r>
      <w:r>
        <w:rPr>
          <w:rFonts w:ascii="Arial" w:hAnsi="Arial" w:cs="Arial"/>
        </w:rPr>
        <w:t>pri čemer mora ponuditi predmet posameznega sklopa v celoti</w:t>
      </w:r>
      <w:r w:rsidRPr="003075EF">
        <w:rPr>
          <w:rFonts w:ascii="Arial" w:hAnsi="Arial" w:cs="Arial"/>
        </w:rPr>
        <w:t xml:space="preserve">. Ponudnik v obrazcu »Enotni evropski dokument v zvezi z oddajo javnega naročila – ESPD« </w:t>
      </w:r>
      <w:r>
        <w:rPr>
          <w:rFonts w:ascii="Arial" w:hAnsi="Arial" w:cs="Arial"/>
        </w:rPr>
        <w:t>ter n</w:t>
      </w:r>
      <w:r w:rsidRPr="003075EF">
        <w:rPr>
          <w:rFonts w:ascii="Arial" w:hAnsi="Arial" w:cs="Arial"/>
        </w:rPr>
        <w:t xml:space="preserve">a obrazcu »Ponudba« navede, za kateri sklop oziroma sklope oddaja ponudbo. Kadar to ne bo izrecno </w:t>
      </w:r>
      <w:r>
        <w:rPr>
          <w:rFonts w:ascii="Arial" w:hAnsi="Arial" w:cs="Arial"/>
        </w:rPr>
        <w:t>označeno, bo naročnik štel, da</w:t>
      </w:r>
      <w:r w:rsidRPr="003075EF">
        <w:rPr>
          <w:rFonts w:ascii="Arial" w:hAnsi="Arial" w:cs="Arial"/>
        </w:rPr>
        <w:t xml:space="preserve"> ponudnik </w:t>
      </w:r>
      <w:r>
        <w:rPr>
          <w:rFonts w:ascii="Arial" w:hAnsi="Arial" w:cs="Arial"/>
        </w:rPr>
        <w:t>oddaja ponudbo za</w:t>
      </w:r>
      <w:r w:rsidRPr="003075EF">
        <w:rPr>
          <w:rFonts w:ascii="Arial" w:hAnsi="Arial" w:cs="Arial"/>
        </w:rPr>
        <w:t xml:space="preserve"> sklop, za katerega je na obrazc</w:t>
      </w:r>
      <w:r>
        <w:rPr>
          <w:rFonts w:ascii="Arial" w:hAnsi="Arial" w:cs="Arial"/>
        </w:rPr>
        <w:t>u</w:t>
      </w:r>
      <w:r w:rsidRPr="003075EF">
        <w:rPr>
          <w:rFonts w:ascii="Arial" w:hAnsi="Arial" w:cs="Arial"/>
        </w:rPr>
        <w:t xml:space="preserve"> P</w:t>
      </w:r>
      <w:r>
        <w:rPr>
          <w:rFonts w:ascii="Arial" w:hAnsi="Arial" w:cs="Arial"/>
        </w:rPr>
        <w:t>onudba – ponudbeni p</w:t>
      </w:r>
      <w:r w:rsidRPr="003075EF">
        <w:rPr>
          <w:rFonts w:ascii="Arial" w:hAnsi="Arial" w:cs="Arial"/>
        </w:rPr>
        <w:t xml:space="preserve">redračun navedel cene. Za vsakega od sklopov se zahteva neobstoj vseh razlogov za izključitev, ki so navedeni v tej razpisni dokumentaciji. Ostale zahteve naročnika (pogoji za sodelovanje in zahteve, določene v drugih delih razpisne dokumentacije) morajo </w:t>
      </w:r>
      <w:r w:rsidRPr="007B7644">
        <w:rPr>
          <w:rFonts w:ascii="Arial" w:hAnsi="Arial" w:cs="Arial"/>
        </w:rPr>
        <w:t>ponudniki izpolnjevati, kot so zapisane za posamezen sklop.</w:t>
      </w:r>
    </w:p>
    <w:p w14:paraId="54519C44" w14:textId="77777777" w:rsidR="00100CA5" w:rsidRDefault="00100CA5">
      <w:pPr>
        <w:pStyle w:val="Standard"/>
        <w:rPr>
          <w:rFonts w:ascii="Arial" w:hAnsi="Arial" w:cs="Arial"/>
          <w:color w:val="000000" w:themeColor="text1"/>
        </w:rPr>
      </w:pPr>
    </w:p>
    <w:p w14:paraId="4593B8C2" w14:textId="375255B5" w:rsidR="002B7D0C" w:rsidRPr="00B23DDC" w:rsidRDefault="00100CA5">
      <w:pPr>
        <w:pStyle w:val="Standard"/>
        <w:rPr>
          <w:rFonts w:ascii="Arial" w:hAnsi="Arial" w:cs="Arial"/>
        </w:rPr>
      </w:pPr>
      <w:r>
        <w:rPr>
          <w:rFonts w:ascii="Arial" w:hAnsi="Arial" w:cs="Arial"/>
        </w:rPr>
        <w:t>Naročnik bo, na podlagi pogojev in meril, določenih v tej razpisni dokumentaciji, izbral ponudnika, s katerim bo sklenil pogodbo za posamezen sklop. Naročnik bo sklenil pogodbo s ponudnikom, ki bo oddal ekonomsko najugodnejšo dopustno ponudbo za posamezen sklop, razen v primerih, opredeljenih v točki 14 te razpisne dokumentacije (»Odstop od oddaje javnega naročila«).</w:t>
      </w:r>
    </w:p>
    <w:p w14:paraId="4F23C49D" w14:textId="77777777" w:rsidR="002B7D0C" w:rsidRDefault="002B7D0C">
      <w:pPr>
        <w:pStyle w:val="Standard"/>
        <w:rPr>
          <w:rFonts w:ascii="Arial" w:hAnsi="Arial" w:cs="Arial"/>
        </w:rPr>
      </w:pPr>
    </w:p>
    <w:p w14:paraId="6CAEDCEA" w14:textId="77777777" w:rsidR="00100CA5" w:rsidRPr="00B23DDC" w:rsidRDefault="00100CA5">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80781601"/>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7C2588F9"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714373">
        <w:rPr>
          <w:rFonts w:ascii="Arial" w:hAnsi="Arial" w:cs="Arial"/>
          <w:b/>
          <w:u w:val="single"/>
          <w:lang w:eastAsia="sl-SI"/>
        </w:rPr>
        <w:t xml:space="preserve">do </w:t>
      </w:r>
      <w:r w:rsidR="00F45024">
        <w:rPr>
          <w:rFonts w:ascii="Arial" w:hAnsi="Arial" w:cs="Arial"/>
          <w:b/>
          <w:u w:val="single"/>
          <w:lang w:eastAsia="sl-SI"/>
        </w:rPr>
        <w:t>27.12.2024</w:t>
      </w:r>
      <w:r w:rsidR="00FF5410" w:rsidRPr="00714373">
        <w:rPr>
          <w:rFonts w:ascii="Arial" w:hAnsi="Arial" w:cs="Arial"/>
          <w:b/>
          <w:u w:val="single"/>
          <w:lang w:eastAsia="sl-SI"/>
        </w:rPr>
        <w:t xml:space="preserve"> do 9</w:t>
      </w:r>
      <w:r w:rsidR="003C0CE4" w:rsidRPr="00714373">
        <w:rPr>
          <w:rFonts w:ascii="Arial" w:hAnsi="Arial" w:cs="Arial"/>
          <w:b/>
          <w:u w:val="single"/>
          <w:lang w:eastAsia="sl-SI"/>
        </w:rPr>
        <w:t>:00 ure</w:t>
      </w:r>
      <w:r w:rsidRPr="00714373">
        <w:rPr>
          <w:rFonts w:ascii="Arial" w:hAnsi="Arial" w:cs="Arial"/>
          <w:b/>
          <w:u w:val="single"/>
        </w:rPr>
        <w:t>.</w:t>
      </w:r>
      <w:r w:rsidRPr="00B4743B">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521125C0"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 xml:space="preserve">umakne ali spremeni. Če ponudnik v informacijskem sistemu e-JN svojo ponudbo umakne, se šteje, da ponudba ni bila oddana in je naročnik v sistemu e-JN tudi ne bo videl. Če ponudnik svojo ponudbo v </w:t>
      </w:r>
      <w:r w:rsidRPr="00B63DA0">
        <w:rPr>
          <w:rFonts w:ascii="Arial" w:hAnsi="Arial" w:cs="Arial"/>
        </w:rPr>
        <w:lastRenderedPageBreak/>
        <w:t>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CC1538">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80781602"/>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80781603"/>
      <w:r w:rsidRPr="00B63DA0">
        <w:rPr>
          <w:rFonts w:ascii="Arial" w:hAnsi="Arial" w:cs="Arial"/>
          <w:sz w:val="22"/>
          <w:szCs w:val="22"/>
        </w:rPr>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2E458C4B"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 xml:space="preserve">rtalu javnih naročil </w:t>
      </w:r>
      <w:r w:rsidRPr="00714373">
        <w:rPr>
          <w:rFonts w:ascii="Arial" w:hAnsi="Arial" w:cs="Arial"/>
        </w:rPr>
        <w:t>zas</w:t>
      </w:r>
      <w:r w:rsidR="00203F9E" w:rsidRPr="00714373">
        <w:rPr>
          <w:rFonts w:ascii="Arial" w:hAnsi="Arial" w:cs="Arial"/>
        </w:rPr>
        <w:t>tavljeno najkasneje do</w:t>
      </w:r>
      <w:r w:rsidR="009F180A" w:rsidRPr="00714373">
        <w:rPr>
          <w:rFonts w:ascii="Arial" w:hAnsi="Arial" w:cs="Arial"/>
        </w:rPr>
        <w:t xml:space="preserve"> </w:t>
      </w:r>
      <w:r w:rsidR="00F45024">
        <w:rPr>
          <w:rFonts w:ascii="Arial" w:hAnsi="Arial" w:cs="Arial"/>
          <w:b/>
          <w:lang w:eastAsia="sl-SI"/>
        </w:rPr>
        <w:t>12.12.2024</w:t>
      </w:r>
      <w:bookmarkStart w:id="13" w:name="_GoBack"/>
      <w:bookmarkEnd w:id="13"/>
      <w:r w:rsidR="00F43138" w:rsidRPr="00714373">
        <w:rPr>
          <w:rFonts w:ascii="Arial" w:hAnsi="Arial" w:cs="Arial"/>
          <w:b/>
        </w:rPr>
        <w:t xml:space="preserve"> </w:t>
      </w:r>
      <w:proofErr w:type="spellStart"/>
      <w:r w:rsidR="00F43138" w:rsidRPr="00714373">
        <w:rPr>
          <w:rFonts w:ascii="Arial" w:hAnsi="Arial" w:cs="Arial"/>
          <w:b/>
        </w:rPr>
        <w:t>do</w:t>
      </w:r>
      <w:proofErr w:type="spellEnd"/>
      <w:r w:rsidR="00F43138" w:rsidRPr="00714373">
        <w:rPr>
          <w:rFonts w:ascii="Arial" w:hAnsi="Arial" w:cs="Arial"/>
          <w:b/>
        </w:rPr>
        <w:t xml:space="preserve"> 10</w:t>
      </w:r>
      <w:r w:rsidR="003C0CE4" w:rsidRPr="00714373">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4" w:name="_Toc511306727"/>
      <w:bookmarkStart w:id="15" w:name="_Toc180781604"/>
      <w:r w:rsidRPr="00F2571B">
        <w:rPr>
          <w:rFonts w:ascii="Arial" w:hAnsi="Arial" w:cs="Arial"/>
          <w:sz w:val="22"/>
          <w:szCs w:val="22"/>
        </w:rPr>
        <w:t>UGOTAVLJANJE SPOSOBNOSTI</w:t>
      </w:r>
      <w:bookmarkEnd w:id="14"/>
      <w:bookmarkEnd w:id="15"/>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6" w:name="_Toc180781605"/>
      <w:r w:rsidRPr="00F2571B">
        <w:rPr>
          <w:rFonts w:ascii="Arial" w:hAnsi="Arial" w:cs="Arial"/>
          <w:sz w:val="22"/>
          <w:szCs w:val="22"/>
        </w:rPr>
        <w:t>Subjekti, za katere se ugotavlja sposobnost</w:t>
      </w:r>
      <w:bookmarkEnd w:id="16"/>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lastRenderedPageBreak/>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7" w:name="_Toc180781606"/>
      <w:r w:rsidRPr="00F2571B">
        <w:rPr>
          <w:rFonts w:ascii="Arial" w:hAnsi="Arial" w:cs="Arial"/>
          <w:sz w:val="22"/>
          <w:szCs w:val="22"/>
        </w:rPr>
        <w:t>Razlogi za izključitev</w:t>
      </w:r>
      <w:bookmarkEnd w:id="17"/>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(257.a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II.B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w:t>
      </w:r>
      <w:r w:rsidRPr="003075EF">
        <w:rPr>
          <w:rFonts w:ascii="Arial" w:hAnsi="Arial" w:cs="Arial"/>
        </w:rPr>
        <w:lastRenderedPageBreak/>
        <w:t xml:space="preserve">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8" w:name="_Toc180781607"/>
      <w:r w:rsidRPr="00F2571B">
        <w:rPr>
          <w:rFonts w:ascii="Arial" w:hAnsi="Arial" w:cs="Arial"/>
          <w:sz w:val="22"/>
          <w:szCs w:val="22"/>
        </w:rPr>
        <w:t>Pogoji za priznanje sposobnosti</w:t>
      </w:r>
      <w:bookmarkEnd w:id="18"/>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14F68054" w14:textId="77777777" w:rsidR="00F77FA4" w:rsidRDefault="00F77FA4">
      <w:pPr>
        <w:pStyle w:val="Standard"/>
        <w:rPr>
          <w:rFonts w:ascii="Arial" w:hAnsi="Arial" w:cs="Arial"/>
          <w:color w:val="000000" w:themeColor="text1"/>
        </w:rPr>
      </w:pPr>
    </w:p>
    <w:p w14:paraId="533901D0" w14:textId="6BB22390" w:rsidR="00353151" w:rsidRPr="00887FE6" w:rsidRDefault="00353151" w:rsidP="00353151">
      <w:pPr>
        <w:pStyle w:val="Odstavekseznama"/>
        <w:numPr>
          <w:ilvl w:val="0"/>
          <w:numId w:val="51"/>
        </w:numPr>
        <w:rPr>
          <w:rFonts w:ascii="Arial" w:hAnsi="Arial" w:cs="Arial"/>
        </w:rPr>
      </w:pPr>
      <w:r w:rsidRPr="00887FE6">
        <w:rPr>
          <w:rFonts w:ascii="Arial" w:hAnsi="Arial" w:cs="Arial"/>
        </w:rPr>
        <w:t>Ponudnik</w:t>
      </w:r>
      <w:r>
        <w:rPr>
          <w:rFonts w:ascii="Arial" w:hAnsi="Arial" w:cs="Arial"/>
        </w:rPr>
        <w:t xml:space="preserve"> </w:t>
      </w:r>
      <w:r w:rsidRPr="00887FE6">
        <w:rPr>
          <w:rFonts w:ascii="Arial" w:hAnsi="Arial" w:cs="Arial"/>
        </w:rPr>
        <w:t xml:space="preserve">je v zadnjih treh letih, šteto od dneva objave obvestila o tem naročilu na Portalu javnih naročil, uspešno (to je časovno, količinsko in kakovostno v skladu z </w:t>
      </w:r>
      <w:r w:rsidRPr="00887FE6">
        <w:rPr>
          <w:rFonts w:ascii="Arial" w:hAnsi="Arial" w:cs="Arial"/>
          <w:color w:val="000000" w:themeColor="text1"/>
        </w:rPr>
        <w:t>naročilom oziroma pogodbo ter veljavnimi predpisi) dobavil</w:t>
      </w:r>
      <w:r w:rsidR="001D41B6">
        <w:rPr>
          <w:rFonts w:ascii="Arial" w:hAnsi="Arial" w:cs="Arial"/>
          <w:color w:val="000000" w:themeColor="text1"/>
        </w:rPr>
        <w:t xml:space="preserve"> oziroma oddal v najem</w:t>
      </w:r>
      <w:r w:rsidRPr="00887FE6">
        <w:rPr>
          <w:rFonts w:ascii="Arial" w:hAnsi="Arial" w:cs="Arial"/>
          <w:color w:val="000000" w:themeColor="text1"/>
        </w:rPr>
        <w:t xml:space="preserve"> </w:t>
      </w:r>
      <w:r w:rsidR="001D41B6">
        <w:rPr>
          <w:rFonts w:ascii="Arial" w:hAnsi="Arial" w:cs="Arial"/>
          <w:color w:val="000000" w:themeColor="text1"/>
        </w:rPr>
        <w:lastRenderedPageBreak/>
        <w:t>najmanj tri</w:t>
      </w:r>
      <w:r>
        <w:rPr>
          <w:rFonts w:ascii="Arial" w:hAnsi="Arial" w:cs="Arial"/>
          <w:color w:val="000000" w:themeColor="text1"/>
        </w:rPr>
        <w:t xml:space="preserve"> analizator</w:t>
      </w:r>
      <w:r w:rsidR="001D41B6">
        <w:rPr>
          <w:rFonts w:ascii="Arial" w:hAnsi="Arial" w:cs="Arial"/>
          <w:color w:val="000000" w:themeColor="text1"/>
        </w:rPr>
        <w:t>je</w:t>
      </w:r>
      <w:r>
        <w:rPr>
          <w:rFonts w:ascii="Arial" w:hAnsi="Arial" w:cs="Arial"/>
          <w:color w:val="000000" w:themeColor="text1"/>
        </w:rPr>
        <w:t xml:space="preserve"> </w:t>
      </w:r>
      <w:r w:rsidRPr="009A1476">
        <w:rPr>
          <w:rFonts w:ascii="Arial" w:hAnsi="Arial" w:cs="Arial"/>
          <w:color w:val="000000" w:themeColor="text1"/>
        </w:rPr>
        <w:t>ist</w:t>
      </w:r>
      <w:r>
        <w:rPr>
          <w:rFonts w:ascii="Arial" w:hAnsi="Arial" w:cs="Arial"/>
          <w:color w:val="000000" w:themeColor="text1"/>
        </w:rPr>
        <w:t xml:space="preserve">e </w:t>
      </w:r>
      <w:r w:rsidR="00525896">
        <w:rPr>
          <w:rFonts w:ascii="Arial" w:hAnsi="Arial" w:cs="Arial"/>
          <w:color w:val="000000" w:themeColor="text1"/>
        </w:rPr>
        <w:t xml:space="preserve">vrste in iste </w:t>
      </w:r>
      <w:r>
        <w:rPr>
          <w:rFonts w:ascii="Arial" w:hAnsi="Arial" w:cs="Arial"/>
          <w:color w:val="000000" w:themeColor="text1"/>
        </w:rPr>
        <w:t>znamke, kot ga</w:t>
      </w:r>
      <w:r w:rsidRPr="00887FE6">
        <w:rPr>
          <w:rFonts w:ascii="Arial" w:hAnsi="Arial" w:cs="Arial"/>
          <w:color w:val="000000" w:themeColor="text1"/>
        </w:rPr>
        <w:t xml:space="preserve"> </w:t>
      </w:r>
      <w:r>
        <w:rPr>
          <w:rFonts w:ascii="Arial" w:hAnsi="Arial" w:cs="Arial"/>
          <w:color w:val="000000" w:themeColor="text1"/>
        </w:rPr>
        <w:t xml:space="preserve">ponudnik </w:t>
      </w:r>
      <w:r w:rsidRPr="00887FE6">
        <w:rPr>
          <w:rFonts w:ascii="Arial" w:hAnsi="Arial" w:cs="Arial"/>
          <w:color w:val="000000" w:themeColor="text1"/>
        </w:rPr>
        <w:t xml:space="preserve">ponuja v </w:t>
      </w:r>
      <w:r>
        <w:rPr>
          <w:rFonts w:ascii="Arial" w:hAnsi="Arial" w:cs="Arial"/>
          <w:color w:val="000000" w:themeColor="text1"/>
        </w:rPr>
        <w:t>posameznem sklopu predmetnega postopka</w:t>
      </w:r>
      <w:r w:rsidR="00BD799E">
        <w:rPr>
          <w:rFonts w:ascii="Arial" w:hAnsi="Arial" w:cs="Arial"/>
          <w:color w:val="000000" w:themeColor="text1"/>
        </w:rPr>
        <w:t xml:space="preserve"> javnega naročanja.</w:t>
      </w:r>
    </w:p>
    <w:p w14:paraId="4D0760D4" w14:textId="77777777" w:rsidR="00353151" w:rsidRDefault="00353151" w:rsidP="00353151">
      <w:pPr>
        <w:pStyle w:val="Standard"/>
        <w:ind w:left="708"/>
        <w:rPr>
          <w:rFonts w:ascii="Arial" w:hAnsi="Arial" w:cs="Arial"/>
        </w:rPr>
      </w:pPr>
    </w:p>
    <w:p w14:paraId="2F1A7DCF" w14:textId="7E7B744A" w:rsidR="00353151" w:rsidRDefault="00353151" w:rsidP="00353151">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26592B0B" w14:textId="77777777" w:rsidR="00353151" w:rsidRPr="00A12B2B" w:rsidRDefault="00353151" w:rsidP="00353151">
      <w:pPr>
        <w:pStyle w:val="Standard"/>
        <w:ind w:left="708"/>
        <w:rPr>
          <w:rFonts w:ascii="Arial" w:hAnsi="Arial" w:cs="Arial"/>
          <w:color w:val="000000" w:themeColor="text1"/>
        </w:rPr>
      </w:pPr>
    </w:p>
    <w:p w14:paraId="45D50B5B" w14:textId="77777777" w:rsidR="00353151" w:rsidRPr="00A12B2B" w:rsidRDefault="00353151" w:rsidP="00353151">
      <w:pPr>
        <w:pStyle w:val="Odstavekseznama"/>
        <w:rPr>
          <w:rFonts w:ascii="Arial" w:hAnsi="Arial" w:cs="Arial"/>
          <w:u w:val="single"/>
        </w:rPr>
      </w:pPr>
      <w:r w:rsidRPr="00A12B2B">
        <w:rPr>
          <w:rFonts w:ascii="Arial" w:hAnsi="Arial" w:cs="Arial"/>
          <w:u w:val="single"/>
        </w:rPr>
        <w:t>Dokazilo:</w:t>
      </w:r>
    </w:p>
    <w:p w14:paraId="19216B0B" w14:textId="77777777" w:rsidR="00353151" w:rsidRPr="00243C1B" w:rsidRDefault="00353151" w:rsidP="00353151">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Pr>
          <w:rFonts w:ascii="Arial" w:hAnsi="Arial" w:cs="Arial"/>
        </w:rPr>
        <w:t xml:space="preserve">; zaželeno je, da </w:t>
      </w:r>
      <w:r w:rsidRPr="00632C55">
        <w:rPr>
          <w:rFonts w:ascii="Arial" w:hAnsi="Arial" w:cs="Arial"/>
        </w:rPr>
        <w:t>ponudnik v delu IV.C obrazca ESPD v razdelek »Opis reference« navede tudi podatek o tem, kdo je referenčni naročnik</w:t>
      </w:r>
      <w:r w:rsidRPr="00243C1B">
        <w:rPr>
          <w:rFonts w:ascii="Arial" w:hAnsi="Arial" w:cs="Arial"/>
        </w:rPr>
        <w:t>) in</w:t>
      </w:r>
    </w:p>
    <w:p w14:paraId="32143553" w14:textId="77777777" w:rsidR="00353151" w:rsidRPr="00243C1B" w:rsidRDefault="00353151" w:rsidP="00353151">
      <w:pPr>
        <w:pStyle w:val="Odstavekseznama"/>
        <w:numPr>
          <w:ilvl w:val="0"/>
          <w:numId w:val="55"/>
        </w:numPr>
        <w:ind w:left="1276"/>
        <w:rPr>
          <w:rFonts w:ascii="Arial" w:hAnsi="Arial" w:cs="Arial"/>
        </w:rPr>
      </w:pPr>
      <w:r w:rsidRPr="00243C1B">
        <w:rPr>
          <w:rFonts w:ascii="Arial" w:hAnsi="Arial" w:cs="Arial"/>
          <w:b/>
        </w:rPr>
        <w:t>Izpolnjen in s strani referenčnega naročnika potrjen obrazec »Referenčno potrdilo«</w:t>
      </w:r>
      <w:r w:rsidRPr="00243C1B">
        <w:rPr>
          <w:rFonts w:ascii="Arial" w:hAnsi="Arial" w:cs="Arial"/>
        </w:rPr>
        <w:t>.</w:t>
      </w:r>
    </w:p>
    <w:p w14:paraId="54080873" w14:textId="77777777" w:rsidR="00353151" w:rsidRDefault="00353151">
      <w:pPr>
        <w:pStyle w:val="Standard"/>
        <w:rPr>
          <w:rFonts w:ascii="Arial" w:hAnsi="Arial" w:cs="Arial"/>
          <w:color w:val="000000" w:themeColor="text1"/>
        </w:rPr>
      </w:pPr>
    </w:p>
    <w:p w14:paraId="1E0D2DDA" w14:textId="41E6D6BA"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 je</w:t>
      </w:r>
      <w:r w:rsidR="00CF7A7E" w:rsidRPr="00CF7A7E">
        <w:rPr>
          <w:rFonts w:ascii="Arial" w:hAnsi="Arial" w:cs="Arial"/>
          <w:color w:val="000000" w:themeColor="text1"/>
        </w:rPr>
        <w:t xml:space="preserve"> s strani proizvajalca oziroma principala pooblaščen za </w:t>
      </w:r>
      <w:r w:rsidR="0015024A">
        <w:rPr>
          <w:rFonts w:ascii="Arial" w:hAnsi="Arial" w:cs="Arial"/>
          <w:color w:val="000000" w:themeColor="text1"/>
        </w:rPr>
        <w:t>trženje</w:t>
      </w:r>
      <w:r>
        <w:rPr>
          <w:rFonts w:ascii="Arial" w:hAnsi="Arial" w:cs="Arial"/>
          <w:color w:val="000000" w:themeColor="text1"/>
        </w:rPr>
        <w:t xml:space="preserve"> </w:t>
      </w:r>
      <w:r w:rsidR="00100CA5">
        <w:rPr>
          <w:rFonts w:ascii="Arial" w:hAnsi="Arial" w:cs="Arial"/>
          <w:color w:val="000000" w:themeColor="text1"/>
        </w:rPr>
        <w:t>analizatorja</w:t>
      </w:r>
      <w:r w:rsidR="00CF7A7E" w:rsidRPr="00CF7A7E">
        <w:rPr>
          <w:rFonts w:ascii="Arial" w:hAnsi="Arial" w:cs="Arial"/>
          <w:color w:val="000000" w:themeColor="text1"/>
        </w:rPr>
        <w:t xml:space="preserve">, </w:t>
      </w:r>
      <w:r w:rsidR="00CF7A7E" w:rsidRPr="004362FF">
        <w:rPr>
          <w:rFonts w:ascii="Arial" w:hAnsi="Arial" w:cs="Arial"/>
          <w:color w:val="000000" w:themeColor="text1"/>
        </w:rPr>
        <w:t>k</w:t>
      </w:r>
      <w:r w:rsidR="009057D4" w:rsidRPr="004362FF">
        <w:rPr>
          <w:rFonts w:ascii="Arial" w:hAnsi="Arial" w:cs="Arial"/>
          <w:color w:val="000000" w:themeColor="text1"/>
        </w:rPr>
        <w:t>i ga</w:t>
      </w:r>
      <w:r w:rsidR="00B77CAE">
        <w:rPr>
          <w:rFonts w:ascii="Arial" w:hAnsi="Arial" w:cs="Arial"/>
          <w:color w:val="000000" w:themeColor="text1"/>
        </w:rPr>
        <w:t xml:space="preserve"> ponuja</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105FC947"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71FB1">
        <w:rPr>
          <w:rFonts w:ascii="Arial" w:hAnsi="Arial" w:cs="Arial"/>
        </w:rPr>
        <w:t xml:space="preserve"> Pogoj je treba izpolniti za vse sklope javnega naročila.</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578661B5"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sidR="0015024A">
        <w:rPr>
          <w:rFonts w:ascii="Arial" w:hAnsi="Arial" w:cs="Arial"/>
          <w:b/>
        </w:rPr>
        <w:t>trženje</w:t>
      </w:r>
      <w:r>
        <w:rPr>
          <w:rFonts w:ascii="Arial" w:hAnsi="Arial" w:cs="Arial"/>
          <w:b/>
        </w:rPr>
        <w:t xml:space="preserve"> </w:t>
      </w:r>
      <w:r w:rsidR="00632C55">
        <w:rPr>
          <w:rFonts w:ascii="Arial" w:hAnsi="Arial" w:cs="Arial"/>
          <w:b/>
        </w:rPr>
        <w:t>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9" w:name="_Toc511306738"/>
      <w:bookmarkStart w:id="20" w:name="_Toc180781608"/>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9"/>
      <w:bookmarkEnd w:id="20"/>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1" w:name="_Toc511306739"/>
      <w:bookmarkStart w:id="22" w:name="_Toc180781609"/>
      <w:r w:rsidRPr="00F2571B">
        <w:rPr>
          <w:rFonts w:ascii="Arial" w:hAnsi="Arial" w:cs="Arial"/>
          <w:sz w:val="22"/>
          <w:szCs w:val="22"/>
        </w:rPr>
        <w:t>FINANČNA ZAVAROVANJA</w:t>
      </w:r>
      <w:bookmarkEnd w:id="21"/>
      <w:bookmarkEnd w:id="22"/>
    </w:p>
    <w:p w14:paraId="78F2CFD1" w14:textId="77777777" w:rsidR="00A00185" w:rsidRPr="00B23DDC" w:rsidRDefault="00A00185" w:rsidP="00225D57">
      <w:pPr>
        <w:pStyle w:val="Standard"/>
        <w:keepNext/>
        <w:rPr>
          <w:rFonts w:ascii="Arial" w:hAnsi="Arial" w:cs="Arial"/>
        </w:rPr>
      </w:pPr>
    </w:p>
    <w:p w14:paraId="25A0E375" w14:textId="3F0C59B5" w:rsidR="009B1949" w:rsidRPr="00F2571B" w:rsidRDefault="009B1949" w:rsidP="0097244A">
      <w:pPr>
        <w:pStyle w:val="Naslov2"/>
        <w:keepLines w:val="0"/>
        <w:numPr>
          <w:ilvl w:val="1"/>
          <w:numId w:val="61"/>
        </w:numPr>
        <w:rPr>
          <w:rFonts w:ascii="Arial" w:hAnsi="Arial" w:cs="Arial"/>
          <w:sz w:val="22"/>
          <w:szCs w:val="22"/>
        </w:rPr>
      </w:pPr>
      <w:bookmarkStart w:id="23" w:name="_Toc106825612"/>
      <w:bookmarkStart w:id="24" w:name="_Toc180781610"/>
      <w:r w:rsidRPr="00F2571B">
        <w:rPr>
          <w:rFonts w:ascii="Arial" w:hAnsi="Arial" w:cs="Arial"/>
          <w:sz w:val="22"/>
          <w:szCs w:val="22"/>
        </w:rPr>
        <w:t>Zavarovanje za dobro izvedbo pogodbenih obveznosti</w:t>
      </w:r>
      <w:bookmarkEnd w:id="23"/>
      <w:bookmarkEnd w:id="24"/>
    </w:p>
    <w:p w14:paraId="2842D0BA" w14:textId="77777777" w:rsidR="009B1949" w:rsidRPr="00B23DDC" w:rsidRDefault="009B1949" w:rsidP="009B1949">
      <w:pPr>
        <w:pStyle w:val="Standard"/>
        <w:keepNext/>
        <w:rPr>
          <w:rFonts w:ascii="Arial" w:hAnsi="Arial" w:cs="Arial"/>
        </w:rPr>
      </w:pPr>
    </w:p>
    <w:p w14:paraId="264E4584" w14:textId="45B954B3"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E71FB1">
        <w:rPr>
          <w:rFonts w:ascii="Arial" w:hAnsi="Arial" w:cs="Arial"/>
        </w:rPr>
        <w:t xml:space="preserve">za posamezen sklop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23B76A4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87106F">
        <w:rPr>
          <w:rFonts w:ascii="Arial" w:hAnsi="Arial" w:cs="Arial"/>
        </w:rPr>
        <w:lastRenderedPageBreak/>
        <w:t>izvajalec</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6BC1F0D8"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A62208">
        <w:rPr>
          <w:rFonts w:ascii="Arial" w:hAnsi="Arial" w:cs="Arial"/>
        </w:rPr>
        <w:t xml:space="preserve">do poteka obdobja </w:t>
      </w:r>
      <w:r w:rsidR="0015024A">
        <w:rPr>
          <w:rFonts w:ascii="Arial" w:hAnsi="Arial" w:cs="Arial"/>
        </w:rPr>
        <w:t>najema</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18921F7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ne prične izpolnjevati svojih pogodbenih obveznosti v roku in v skladu z določili pogodbe,</w:t>
      </w:r>
    </w:p>
    <w:p w14:paraId="547386EE" w14:textId="3BE869A5"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preneha izpolnjevati svoje pogodbene obveznosti v skladu z določili pogodbe,</w:t>
      </w:r>
    </w:p>
    <w:p w14:paraId="6F0C463A" w14:textId="3182E24E"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15EEFA1A"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odstopi od pogodbe brez utemeljenega razloga, ki bi izviral iz sfere naročnika,</w:t>
      </w:r>
    </w:p>
    <w:p w14:paraId="0778B50B" w14:textId="22253FA8"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15024A">
        <w:rPr>
          <w:rFonts w:ascii="Arial" w:hAnsi="Arial" w:cs="Arial"/>
        </w:rPr>
        <w:t>izvajalca</w:t>
      </w:r>
      <w:r w:rsidRPr="00B23DDC">
        <w:rPr>
          <w:rFonts w:ascii="Arial" w:hAnsi="Arial" w:cs="Arial"/>
        </w:rPr>
        <w:t>,</w:t>
      </w:r>
    </w:p>
    <w:p w14:paraId="3CC622B7" w14:textId="2B154457" w:rsidR="009B1949" w:rsidRPr="00B23DDC"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94D3217" w:rsidR="009B1949" w:rsidRDefault="0015024A"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poda zavajajoče ali lažne izjave, podatke oziroma dokumente,</w:t>
      </w:r>
    </w:p>
    <w:p w14:paraId="03E20288" w14:textId="0A66593A" w:rsidR="0087106F" w:rsidRDefault="0087106F" w:rsidP="0087106F">
      <w:pPr>
        <w:pStyle w:val="Odstavekseznama"/>
        <w:numPr>
          <w:ilvl w:val="0"/>
          <w:numId w:val="59"/>
        </w:numPr>
        <w:contextualSpacing/>
        <w:textAlignment w:val="auto"/>
        <w:rPr>
          <w:rFonts w:ascii="Arial" w:hAnsi="Arial" w:cs="Arial"/>
        </w:rPr>
      </w:pPr>
      <w:r>
        <w:rPr>
          <w:rFonts w:ascii="Arial" w:hAnsi="Arial" w:cs="Arial"/>
        </w:rPr>
        <w:t>izvajalec v roku, ki ga določi naročnik, ne odpravi morebitnih pomanjkljivosti ali napak na predmetu naročila,</w:t>
      </w:r>
    </w:p>
    <w:p w14:paraId="4E732ADA" w14:textId="6D52A8FA" w:rsidR="009B1949" w:rsidRPr="00B23DDC" w:rsidRDefault="0087106F" w:rsidP="00E21A84">
      <w:pPr>
        <w:pStyle w:val="Odstavekseznama"/>
        <w:numPr>
          <w:ilvl w:val="0"/>
          <w:numId w:val="59"/>
        </w:numPr>
        <w:autoSpaceDN/>
        <w:contextualSpacing/>
        <w:textAlignment w:val="auto"/>
        <w:rPr>
          <w:rFonts w:ascii="Arial" w:hAnsi="Arial" w:cs="Arial"/>
        </w:rPr>
      </w:pPr>
      <w:r>
        <w:rPr>
          <w:rFonts w:ascii="Arial" w:hAnsi="Arial" w:cs="Arial"/>
        </w:rPr>
        <w:t>izvajalec</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vrednosti predmeta naročila.</w:t>
      </w:r>
    </w:p>
    <w:p w14:paraId="7B2D831E" w14:textId="77777777" w:rsidR="00705B56" w:rsidRDefault="00705B56" w:rsidP="003E0A96">
      <w:pPr>
        <w:pStyle w:val="Telobesedila2"/>
        <w:widowControl w:val="0"/>
        <w:spacing w:after="0" w:line="276" w:lineRule="auto"/>
        <w:ind w:right="0"/>
        <w:rPr>
          <w:rFonts w:ascii="Arial" w:hAnsi="Arial" w:cs="Arial"/>
        </w:rPr>
      </w:pP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97244A">
      <w:pPr>
        <w:pStyle w:val="Naslov1"/>
        <w:numPr>
          <w:ilvl w:val="0"/>
          <w:numId w:val="61"/>
        </w:numPr>
        <w:ind w:left="851" w:hanging="491"/>
        <w:rPr>
          <w:rFonts w:ascii="Arial" w:hAnsi="Arial" w:cs="Arial"/>
          <w:sz w:val="22"/>
          <w:szCs w:val="22"/>
        </w:rPr>
      </w:pPr>
      <w:r w:rsidRPr="00F2571B">
        <w:rPr>
          <w:rFonts w:ascii="Arial" w:hAnsi="Arial" w:cs="Arial"/>
          <w:sz w:val="22"/>
          <w:szCs w:val="22"/>
        </w:rPr>
        <w:t xml:space="preserve"> </w:t>
      </w:r>
      <w:bookmarkStart w:id="25" w:name="_Toc511306741"/>
      <w:bookmarkStart w:id="26" w:name="_Toc180781611"/>
      <w:r w:rsidRPr="00F2571B">
        <w:rPr>
          <w:rFonts w:ascii="Arial" w:hAnsi="Arial" w:cs="Arial"/>
          <w:sz w:val="22"/>
          <w:szCs w:val="22"/>
        </w:rPr>
        <w:t>MERILO</w:t>
      </w:r>
      <w:bookmarkEnd w:id="25"/>
      <w:bookmarkEnd w:id="26"/>
    </w:p>
    <w:p w14:paraId="28784E5E" w14:textId="77777777" w:rsidR="00A00185" w:rsidRPr="00B23DDC" w:rsidRDefault="00A00185" w:rsidP="00225D57">
      <w:pPr>
        <w:pStyle w:val="Standard"/>
        <w:keepNext/>
        <w:rPr>
          <w:rFonts w:ascii="Arial" w:hAnsi="Arial" w:cs="Arial"/>
        </w:rPr>
      </w:pPr>
    </w:p>
    <w:p w14:paraId="1E4D73BF" w14:textId="156E5B2A" w:rsidR="00794F11" w:rsidRPr="00794F11" w:rsidRDefault="00632C55" w:rsidP="00794F11">
      <w:pPr>
        <w:pStyle w:val="Standard"/>
        <w:rPr>
          <w:rFonts w:ascii="Arial" w:hAnsi="Arial" w:cs="Arial"/>
          <w:color w:val="000000" w:themeColor="text1"/>
        </w:rPr>
      </w:pPr>
      <w:bookmarkStart w:id="27" w:name="_Toc511306742"/>
      <w:r>
        <w:rPr>
          <w:rFonts w:ascii="Arial" w:hAnsi="Arial" w:cs="Arial"/>
        </w:rPr>
        <w:t>Merilo je ekonomsko najugodnejša ponudba, določena</w:t>
      </w:r>
      <w:r w:rsidR="00691C4B">
        <w:rPr>
          <w:rFonts w:ascii="Arial" w:hAnsi="Arial" w:cs="Arial"/>
        </w:rPr>
        <w:t xml:space="preserve"> </w:t>
      </w:r>
      <w:r>
        <w:rPr>
          <w:rFonts w:ascii="Arial" w:hAnsi="Arial" w:cs="Arial"/>
        </w:rPr>
        <w:t>na podlagi najnižje skupne ponudbene cene brez DDV</w:t>
      </w:r>
      <w:r w:rsidR="00E71FB1">
        <w:rPr>
          <w:rFonts w:ascii="Arial" w:hAnsi="Arial" w:cs="Arial"/>
        </w:rPr>
        <w:t xml:space="preserve"> za posamezen sklop</w:t>
      </w:r>
      <w:r>
        <w:rPr>
          <w:rFonts w:ascii="Arial" w:hAnsi="Arial" w:cs="Arial"/>
        </w:rPr>
        <w:t>. Naročnik bo naročilo</w:t>
      </w:r>
      <w:r w:rsidR="00E71FB1">
        <w:rPr>
          <w:rFonts w:ascii="Arial" w:hAnsi="Arial" w:cs="Arial"/>
        </w:rPr>
        <w:t xml:space="preserve"> v posameznem sklopu</w:t>
      </w:r>
      <w:r>
        <w:rPr>
          <w:rFonts w:ascii="Arial" w:hAnsi="Arial" w:cs="Arial"/>
        </w:rPr>
        <w:t xml:space="preserve"> oddal ponudniku, ki bo v dopustni ponudbi ponudil najnižjo skupno ponudbeno ceno brez DDV (razen v primerih, opisanih v točki 14 »Odstop od oddaje javnega </w:t>
      </w:r>
      <w:r w:rsidRPr="00794F11">
        <w:rPr>
          <w:rFonts w:ascii="Arial" w:hAnsi="Arial" w:cs="Arial"/>
          <w:color w:val="000000" w:themeColor="text1"/>
        </w:rPr>
        <w:t>naročila«).</w:t>
      </w:r>
    </w:p>
    <w:p w14:paraId="43EA4EA7" w14:textId="77777777" w:rsidR="00691C4B" w:rsidRDefault="00691C4B" w:rsidP="00632C55">
      <w:pPr>
        <w:pStyle w:val="Standard"/>
        <w:rPr>
          <w:rFonts w:ascii="Arial" w:hAnsi="Arial" w:cs="Arial"/>
        </w:rPr>
      </w:pPr>
    </w:p>
    <w:p w14:paraId="351233EC" w14:textId="2A2E0F51" w:rsidR="00632C55" w:rsidRDefault="00632C55" w:rsidP="00632C55">
      <w:pPr>
        <w:pStyle w:val="Standard"/>
        <w:rPr>
          <w:rFonts w:ascii="Arial" w:hAnsi="Arial" w:cs="Arial"/>
        </w:rPr>
      </w:pPr>
      <w:r>
        <w:rPr>
          <w:rFonts w:ascii="Arial" w:hAnsi="Arial" w:cs="Arial"/>
        </w:rPr>
        <w:t>V primeru, da bo najnižja skupna ponudbena cena brez DDV</w:t>
      </w:r>
      <w:r w:rsidR="00E71FB1">
        <w:rPr>
          <w:rFonts w:ascii="Arial" w:hAnsi="Arial" w:cs="Arial"/>
        </w:rPr>
        <w:t xml:space="preserve"> za posamezen sklop</w:t>
      </w:r>
      <w:r>
        <w:rPr>
          <w:rFonts w:ascii="Arial" w:hAnsi="Arial" w:cs="Arial"/>
        </w:rPr>
        <w:t xml:space="preserve"> v dveh ali več ponudbah e</w:t>
      </w:r>
      <w:r w:rsidR="00691C4B">
        <w:rPr>
          <w:rFonts w:ascii="Arial" w:hAnsi="Arial" w:cs="Arial"/>
        </w:rPr>
        <w:t>nak</w:t>
      </w:r>
      <w:r w:rsidR="00BD799E">
        <w:rPr>
          <w:rFonts w:ascii="Arial" w:hAnsi="Arial" w:cs="Arial"/>
        </w:rPr>
        <w:t>a</w:t>
      </w:r>
      <w:r>
        <w:rPr>
          <w:rFonts w:ascii="Arial" w:hAnsi="Arial" w:cs="Arial"/>
        </w:rPr>
        <w:t>,</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97244A">
      <w:pPr>
        <w:pStyle w:val="Naslov1"/>
        <w:numPr>
          <w:ilvl w:val="0"/>
          <w:numId w:val="61"/>
        </w:numPr>
        <w:ind w:left="851" w:hanging="491"/>
        <w:rPr>
          <w:rFonts w:ascii="Arial" w:hAnsi="Arial" w:cs="Arial"/>
          <w:sz w:val="22"/>
          <w:szCs w:val="22"/>
        </w:rPr>
      </w:pPr>
      <w:bookmarkStart w:id="28" w:name="_Toc180781612"/>
      <w:r w:rsidRPr="00F2571B">
        <w:rPr>
          <w:rFonts w:ascii="Arial" w:hAnsi="Arial" w:cs="Arial"/>
          <w:sz w:val="22"/>
          <w:szCs w:val="22"/>
        </w:rPr>
        <w:t>PONUDB</w:t>
      </w:r>
      <w:bookmarkEnd w:id="27"/>
      <w:r w:rsidR="00AC4FC1" w:rsidRPr="00F2571B">
        <w:rPr>
          <w:rFonts w:ascii="Arial" w:hAnsi="Arial" w:cs="Arial"/>
          <w:sz w:val="22"/>
          <w:szCs w:val="22"/>
        </w:rPr>
        <w:t>ENA DOKUMENTACIJA</w:t>
      </w:r>
      <w:bookmarkEnd w:id="28"/>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97244A">
      <w:pPr>
        <w:pStyle w:val="Naslov2"/>
        <w:keepLines w:val="0"/>
        <w:numPr>
          <w:ilvl w:val="1"/>
          <w:numId w:val="61"/>
        </w:numPr>
        <w:rPr>
          <w:rFonts w:ascii="Arial" w:hAnsi="Arial" w:cs="Arial"/>
          <w:sz w:val="22"/>
          <w:szCs w:val="22"/>
        </w:rPr>
      </w:pPr>
      <w:bookmarkStart w:id="29" w:name="_Toc180781613"/>
      <w:r w:rsidRPr="00F2571B">
        <w:rPr>
          <w:rFonts w:ascii="Arial" w:hAnsi="Arial" w:cs="Arial"/>
          <w:sz w:val="22"/>
          <w:szCs w:val="22"/>
        </w:rPr>
        <w:t>Navodilo za izpolnitev obrazcev</w:t>
      </w:r>
      <w:bookmarkEnd w:id="29"/>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00CD729F" w14:textId="21E61F25" w:rsidR="00353151" w:rsidRDefault="00353151" w:rsidP="00E21A84">
      <w:pPr>
        <w:pStyle w:val="Odstavekseznama"/>
        <w:widowControl w:val="0"/>
        <w:numPr>
          <w:ilvl w:val="0"/>
          <w:numId w:val="52"/>
        </w:numPr>
        <w:rPr>
          <w:rFonts w:ascii="Arial" w:hAnsi="Arial" w:cs="Arial"/>
        </w:rPr>
      </w:pPr>
      <w:r w:rsidRPr="00243C1B">
        <w:rPr>
          <w:rFonts w:ascii="Arial" w:hAnsi="Arial" w:cs="Arial"/>
        </w:rPr>
        <w:t>Obrazec »Referenčno potrdilo« (za vse reference, ki jih uveljavlja ponudnik</w:t>
      </w:r>
      <w:r>
        <w:rPr>
          <w:rFonts w:ascii="Arial" w:hAnsi="Arial" w:cs="Arial"/>
        </w:rPr>
        <w:t>; ponudnik lahko uporabi tudi lasten obrazec referenčnega potrdila, če ta vsebinsko bistveno ne odstopa od referenčnega potrdila, ki je del te razpisne dokumentacije</w:t>
      </w:r>
      <w:r w:rsidRPr="00243C1B">
        <w:rPr>
          <w:rFonts w:ascii="Arial" w:hAnsi="Arial" w:cs="Arial"/>
        </w:rPr>
        <w:t>)</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lastRenderedPageBreak/>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7EFD6009" w14:textId="14668218" w:rsidR="001B2DFD" w:rsidRDefault="001B2DFD" w:rsidP="00E21A84">
      <w:pPr>
        <w:pStyle w:val="Odstavekseznama"/>
        <w:numPr>
          <w:ilvl w:val="0"/>
          <w:numId w:val="5"/>
        </w:numPr>
        <w:rPr>
          <w:rFonts w:ascii="Arial" w:hAnsi="Arial" w:cs="Arial"/>
        </w:rPr>
      </w:pPr>
      <w:r>
        <w:rPr>
          <w:rFonts w:ascii="Arial" w:hAnsi="Arial" w:cs="Arial"/>
        </w:rPr>
        <w:t>Obrazec »Tehnične specifikacije«</w:t>
      </w:r>
    </w:p>
    <w:p w14:paraId="3B9997A7" w14:textId="2C15BBEA"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E412B">
        <w:rPr>
          <w:rFonts w:ascii="Arial" w:hAnsi="Arial" w:cs="Arial"/>
        </w:rPr>
        <w:t>me</w:t>
      </w:r>
    </w:p>
    <w:p w14:paraId="6733E1A5" w14:textId="595F5084"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sidR="0015024A">
        <w:rPr>
          <w:rFonts w:ascii="Arial" w:hAnsi="Arial" w:cs="Arial"/>
        </w:rPr>
        <w:t>trženje</w:t>
      </w:r>
      <w:r w:rsidR="00632C55" w:rsidRPr="00632C55">
        <w:rPr>
          <w:rFonts w:ascii="Arial" w:hAnsi="Arial" w:cs="Arial"/>
        </w:rPr>
        <w:t xml:space="preserve"> opreme</w:t>
      </w:r>
    </w:p>
    <w:p w14:paraId="2CCC1AAE" w14:textId="42F8D4B9" w:rsidR="00BD799E" w:rsidRPr="00BD799E" w:rsidRDefault="00BD799E" w:rsidP="00E21A84">
      <w:pPr>
        <w:pStyle w:val="Odstavekseznama"/>
        <w:numPr>
          <w:ilvl w:val="0"/>
          <w:numId w:val="5"/>
        </w:numPr>
        <w:rPr>
          <w:rFonts w:ascii="Arial" w:hAnsi="Arial" w:cs="Arial"/>
          <w:b/>
        </w:rPr>
      </w:pPr>
      <w:r w:rsidRPr="00BD799E">
        <w:rPr>
          <w:rFonts w:ascii="Arial" w:hAnsi="Arial" w:cs="Arial"/>
          <w:b/>
          <w:color w:val="000000" w:themeColor="text1"/>
        </w:rPr>
        <w:t>Dokazilo o validaciji reagentov na ponujenem analitskem sistemu (v vseh sklopih)</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2E62F2B0" w:rsidR="00C805F2" w:rsidRPr="00B23DDC" w:rsidRDefault="00C805F2" w:rsidP="00C805F2">
      <w:pPr>
        <w:pStyle w:val="Standard"/>
        <w:rPr>
          <w:rFonts w:ascii="Arial" w:hAnsi="Arial" w:cs="Arial"/>
        </w:rPr>
      </w:pPr>
      <w:r w:rsidRPr="00B23DDC">
        <w:rPr>
          <w:rFonts w:ascii="Arial" w:hAnsi="Arial" w:cs="Arial"/>
        </w:rPr>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za </w:t>
      </w:r>
      <w:r w:rsidR="0087106F">
        <w:rPr>
          <w:rFonts w:ascii="Arial" w:hAnsi="Arial" w:cs="Arial"/>
        </w:rPr>
        <w:t>trženje</w:t>
      </w:r>
      <w:r w:rsidR="00B77CAE">
        <w:rPr>
          <w:rFonts w:ascii="Arial" w:hAnsi="Arial" w:cs="Arial"/>
        </w:rPr>
        <w:t>)</w:t>
      </w:r>
      <w:r w:rsidR="00454E63">
        <w:rPr>
          <w:rFonts w:ascii="Arial" w:hAnsi="Arial" w:cs="Arial"/>
        </w:rPr>
        <w:t xml:space="preserve"> ter za referenčno potrdilo, ki so</w:t>
      </w:r>
      <w:r w:rsidR="007A58B1">
        <w:rPr>
          <w:rFonts w:ascii="Arial" w:hAnsi="Arial" w:cs="Arial"/>
        </w:rPr>
        <w:t xml:space="preserve"> lahko tudi v angleškem jeziku.</w:t>
      </w:r>
    </w:p>
    <w:p w14:paraId="1D2139A0" w14:textId="0CB8DDA2" w:rsidR="00752FF6" w:rsidRDefault="00752FF6">
      <w:pPr>
        <w:pStyle w:val="Standard"/>
        <w:rPr>
          <w:rFonts w:ascii="Arial" w:hAnsi="Arial" w:cs="Arial"/>
        </w:rPr>
      </w:pPr>
    </w:p>
    <w:p w14:paraId="3F7A8D8D" w14:textId="77777777"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97244A">
      <w:pPr>
        <w:pStyle w:val="Naslov2"/>
        <w:keepLines w:val="0"/>
        <w:numPr>
          <w:ilvl w:val="1"/>
          <w:numId w:val="61"/>
        </w:numPr>
        <w:rPr>
          <w:rFonts w:ascii="Arial" w:hAnsi="Arial" w:cs="Arial"/>
          <w:sz w:val="22"/>
          <w:szCs w:val="22"/>
        </w:rPr>
      </w:pPr>
      <w:bookmarkStart w:id="30" w:name="_Toc180781614"/>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30"/>
    </w:p>
    <w:p w14:paraId="5A12744B" w14:textId="77777777" w:rsidR="00AC4FC1" w:rsidRPr="00B23DDC" w:rsidRDefault="00AC4FC1" w:rsidP="00225D57">
      <w:pPr>
        <w:pStyle w:val="Standard"/>
        <w:keepNext/>
        <w:rPr>
          <w:rFonts w:ascii="Arial" w:hAnsi="Arial" w:cs="Arial"/>
        </w:rPr>
      </w:pPr>
    </w:p>
    <w:p w14:paraId="40357BC0" w14:textId="26736DC3"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E71FB1">
        <w:rPr>
          <w:rFonts w:ascii="Arial" w:hAnsi="Arial" w:cs="Arial"/>
        </w:rPr>
        <w:t xml:space="preserve"> za sklope, za katere oddaja ponudbo</w:t>
      </w:r>
      <w:r w:rsidRPr="00B23DDC">
        <w:rPr>
          <w:rFonts w:ascii="Arial" w:hAnsi="Arial" w:cs="Arial"/>
        </w:rPr>
        <w:t>.</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71A05AB8" w14:textId="44E472BE" w:rsidR="00AC4FC1" w:rsidRDefault="00AC4FC1" w:rsidP="00E96C7F">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0B12BC7E" w14:textId="77777777" w:rsidR="00E96C7F" w:rsidRDefault="00E96C7F" w:rsidP="00E96C7F">
      <w:pPr>
        <w:pStyle w:val="Standard"/>
        <w:widowControl w:val="0"/>
        <w:rPr>
          <w:rFonts w:ascii="Arial" w:hAnsi="Arial" w:cs="Arial"/>
          <w:b/>
        </w:rPr>
      </w:pPr>
    </w:p>
    <w:p w14:paraId="6F7CEDF0" w14:textId="7A614895" w:rsidR="00E96C7F" w:rsidRDefault="00E96C7F" w:rsidP="00E96C7F">
      <w:pPr>
        <w:pStyle w:val="Standard"/>
        <w:rPr>
          <w:rFonts w:ascii="Arial" w:hAnsi="Arial" w:cs="Arial"/>
          <w:color w:val="000000" w:themeColor="text1"/>
        </w:rPr>
      </w:pPr>
      <w:r w:rsidRPr="00E96C7F">
        <w:rPr>
          <w:rFonts w:ascii="Arial" w:hAnsi="Arial" w:cs="Arial"/>
          <w:b/>
          <w:color w:val="000000" w:themeColor="text1"/>
        </w:rPr>
        <w:t>Naročnik je pripravil osnutek obrazca Ponudba – ponudbeni predračun, ki ga v celoti – vključno z nazivi postavk – izpolni ponudnik.</w:t>
      </w:r>
      <w:r>
        <w:rPr>
          <w:rFonts w:ascii="Arial" w:hAnsi="Arial" w:cs="Arial"/>
          <w:color w:val="000000" w:themeColor="text1"/>
        </w:rPr>
        <w:t xml:space="preserve"> </w:t>
      </w:r>
      <w:r w:rsidRPr="00E96C7F">
        <w:rPr>
          <w:rFonts w:ascii="Arial" w:hAnsi="Arial" w:cs="Arial"/>
          <w:color w:val="000000" w:themeColor="text1"/>
        </w:rPr>
        <w:t>Ponudnik v ponudbo – ponudbeni predračun vpiše vse</w:t>
      </w:r>
      <w:r>
        <w:rPr>
          <w:rFonts w:ascii="Arial" w:hAnsi="Arial" w:cs="Arial"/>
          <w:color w:val="000000" w:themeColor="text1"/>
        </w:rPr>
        <w:t xml:space="preserve"> </w:t>
      </w:r>
      <w:r w:rsidRPr="00E96C7F">
        <w:rPr>
          <w:rFonts w:ascii="Arial" w:hAnsi="Arial" w:cs="Arial"/>
          <w:color w:val="000000" w:themeColor="text1"/>
          <w:u w:val="single"/>
        </w:rPr>
        <w:t xml:space="preserve">reagente, </w:t>
      </w:r>
      <w:proofErr w:type="spellStart"/>
      <w:r w:rsidRPr="00E96C7F">
        <w:rPr>
          <w:rFonts w:ascii="Arial" w:hAnsi="Arial" w:cs="Arial"/>
          <w:color w:val="000000" w:themeColor="text1"/>
          <w:u w:val="single"/>
        </w:rPr>
        <w:t>kalibratorje</w:t>
      </w:r>
      <w:proofErr w:type="spellEnd"/>
      <w:r w:rsidRPr="00E96C7F">
        <w:rPr>
          <w:rFonts w:ascii="Arial" w:hAnsi="Arial" w:cs="Arial"/>
          <w:color w:val="000000" w:themeColor="text1"/>
          <w:u w:val="single"/>
        </w:rPr>
        <w:t>, kontrole in ostali potrošni material</w:t>
      </w:r>
      <w:r>
        <w:rPr>
          <w:rFonts w:ascii="Arial" w:hAnsi="Arial" w:cs="Arial"/>
          <w:color w:val="000000" w:themeColor="text1"/>
        </w:rPr>
        <w:t>, potrebne za predvideno število preiskav naročnika za obdobje 5 let ter ustrezno delovanje in uporabo analizatorja za celotno navedeno obdobje (ponudnik v dokumentu doda ustrezno število vrstic). Analizatorje, ki jih zagotovijo ponudniki naročniku v okviru tega javnega naročila, prejme naročnik v uporabo brez posebnega plačila, kar pomeni, da ponudnik uporabe analizatorja naročniku ne zaračuna posebej, temveč jo upošteva v okviru vrednosti postavk, za katere pripravi predračun (</w:t>
      </w:r>
      <w:r w:rsidRPr="00E96C7F">
        <w:rPr>
          <w:rFonts w:ascii="Arial" w:hAnsi="Arial" w:cs="Arial"/>
          <w:color w:val="000000" w:themeColor="text1"/>
        </w:rPr>
        <w:t xml:space="preserve">reagenti, </w:t>
      </w:r>
      <w:proofErr w:type="spellStart"/>
      <w:r w:rsidRPr="00E96C7F">
        <w:rPr>
          <w:rFonts w:ascii="Arial" w:hAnsi="Arial" w:cs="Arial"/>
          <w:color w:val="000000" w:themeColor="text1"/>
        </w:rPr>
        <w:t>kalibratorji</w:t>
      </w:r>
      <w:proofErr w:type="spellEnd"/>
      <w:r w:rsidRPr="00E96C7F">
        <w:rPr>
          <w:rFonts w:ascii="Arial" w:hAnsi="Arial" w:cs="Arial"/>
          <w:color w:val="000000" w:themeColor="text1"/>
        </w:rPr>
        <w:t>, kontrole in ostali potrošni material</w:t>
      </w:r>
      <w:r>
        <w:rPr>
          <w:rFonts w:ascii="Arial" w:hAnsi="Arial" w:cs="Arial"/>
          <w:color w:val="000000" w:themeColor="text1"/>
        </w:rPr>
        <w:t xml:space="preserve">). </w:t>
      </w:r>
    </w:p>
    <w:p w14:paraId="26C102E8" w14:textId="77777777" w:rsidR="00E96C7F" w:rsidRPr="00E96C7F" w:rsidRDefault="00E96C7F" w:rsidP="00E96C7F">
      <w:pPr>
        <w:pStyle w:val="Standard"/>
        <w:widowControl w:val="0"/>
        <w:rPr>
          <w:rFonts w:ascii="Arial" w:hAnsi="Arial" w:cs="Arial"/>
          <w:b/>
        </w:rPr>
      </w:pPr>
    </w:p>
    <w:p w14:paraId="2FC53F6E" w14:textId="57EED0D5"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E71FB1">
        <w:rPr>
          <w:rFonts w:ascii="Arial" w:hAnsi="Arial" w:cs="Arial"/>
          <w:color w:val="000000" w:themeColor="text1"/>
        </w:rPr>
        <w:t xml:space="preserve"> v okviru posameznega sklopa</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 xml:space="preserve">V kolikor ponudnik </w:t>
      </w:r>
      <w:r w:rsidR="00E71FB1">
        <w:rPr>
          <w:rFonts w:ascii="Arial" w:hAnsi="Arial" w:cs="Arial"/>
        </w:rPr>
        <w:t xml:space="preserve">v sklopu, za katerega oddaja ponudbo, </w:t>
      </w:r>
      <w:r w:rsidR="00515E28" w:rsidRPr="00B23DDC">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01BD0769" w14:textId="77777777" w:rsidR="00171E60" w:rsidRPr="00B23DDC" w:rsidRDefault="00171E60" w:rsidP="00E300C1">
      <w:pPr>
        <w:spacing w:after="0" w:line="276" w:lineRule="auto"/>
        <w:rPr>
          <w:rFonts w:ascii="Arial" w:hAnsi="Arial" w:cs="Arial"/>
          <w:color w:val="000000" w:themeColor="text1"/>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97244A">
      <w:pPr>
        <w:pStyle w:val="Naslov2"/>
        <w:keepLines w:val="0"/>
        <w:numPr>
          <w:ilvl w:val="1"/>
          <w:numId w:val="61"/>
        </w:numPr>
        <w:rPr>
          <w:rFonts w:ascii="Arial" w:hAnsi="Arial" w:cs="Arial"/>
          <w:sz w:val="22"/>
          <w:szCs w:val="22"/>
        </w:rPr>
      </w:pPr>
      <w:bookmarkStart w:id="31" w:name="_Toc180781615"/>
      <w:r w:rsidRPr="00F2571B">
        <w:rPr>
          <w:rFonts w:ascii="Arial" w:hAnsi="Arial" w:cs="Arial"/>
          <w:sz w:val="22"/>
          <w:szCs w:val="22"/>
        </w:rPr>
        <w:t>Skupna ponudba</w:t>
      </w:r>
      <w:bookmarkEnd w:id="31"/>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lastRenderedPageBreak/>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4204F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6C602B" w:rsidRPr="00B23DDC">
        <w:rPr>
          <w:rFonts w:ascii="Arial" w:hAnsi="Arial" w:cs="Arial"/>
        </w:rPr>
        <w:t>, Menična izjava</w:t>
      </w:r>
      <w:r w:rsidR="001B2DFD">
        <w:rPr>
          <w:rFonts w:ascii="Arial" w:hAnsi="Arial" w:cs="Arial"/>
        </w:rPr>
        <w:t xml:space="preserve"> ter Tehnične specifikacije</w:t>
      </w:r>
      <w:r w:rsidR="008628DF">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97244A">
      <w:pPr>
        <w:pStyle w:val="Naslov2"/>
        <w:keepLines w:val="0"/>
        <w:numPr>
          <w:ilvl w:val="1"/>
          <w:numId w:val="61"/>
        </w:numPr>
        <w:rPr>
          <w:rFonts w:ascii="Arial" w:hAnsi="Arial" w:cs="Arial"/>
          <w:sz w:val="22"/>
          <w:szCs w:val="22"/>
        </w:rPr>
      </w:pPr>
      <w:bookmarkStart w:id="32" w:name="_Toc180781616"/>
      <w:r w:rsidRPr="00F2571B">
        <w:rPr>
          <w:rFonts w:ascii="Arial" w:hAnsi="Arial" w:cs="Arial"/>
          <w:sz w:val="22"/>
          <w:szCs w:val="22"/>
        </w:rPr>
        <w:t>Ponudba s podizvajalci</w:t>
      </w:r>
      <w:bookmarkEnd w:id="32"/>
    </w:p>
    <w:p w14:paraId="01997D74" w14:textId="77777777" w:rsidR="00A00185" w:rsidRPr="00B23DDC" w:rsidRDefault="00A00185" w:rsidP="00225D57">
      <w:pPr>
        <w:pStyle w:val="Standard"/>
        <w:keepNext/>
        <w:rPr>
          <w:rFonts w:ascii="Arial" w:hAnsi="Arial" w:cs="Arial"/>
        </w:rPr>
      </w:pPr>
    </w:p>
    <w:p w14:paraId="58617678" w14:textId="4CD9952C" w:rsidR="00A00185" w:rsidRPr="00B23DDC" w:rsidRDefault="00235B3F">
      <w:pPr>
        <w:pStyle w:val="Standard"/>
        <w:rPr>
          <w:rFonts w:ascii="Arial" w:hAnsi="Arial" w:cs="Arial"/>
        </w:rPr>
      </w:pPr>
      <w:r w:rsidRPr="00B23DDC">
        <w:rPr>
          <w:rFonts w:ascii="Arial" w:hAnsi="Arial" w:cs="Arial"/>
        </w:rPr>
        <w:t xml:space="preserve">V primeru, da bo ponudnik pri izvedbi naročila sodeloval s podizvajalci, mora </w:t>
      </w:r>
      <w:r w:rsidR="00584E8A" w:rsidRPr="00B23DDC">
        <w:rPr>
          <w:rFonts w:ascii="Arial" w:hAnsi="Arial" w:cs="Arial"/>
        </w:rPr>
        <w:t xml:space="preserve">v </w:t>
      </w:r>
      <w:r w:rsidR="00C51F79" w:rsidRPr="00B23DDC">
        <w:rPr>
          <w:rFonts w:ascii="Arial" w:hAnsi="Arial" w:cs="Arial"/>
        </w:rPr>
        <w:t>obrazcu ESPD</w:t>
      </w:r>
      <w:r w:rsidR="00584E8A" w:rsidRPr="00B23DDC">
        <w:rPr>
          <w:rFonts w:ascii="Arial" w:hAnsi="Arial" w:cs="Arial"/>
        </w:rPr>
        <w:t xml:space="preserve"> </w:t>
      </w:r>
      <w:r w:rsidRPr="00B23DDC">
        <w:rPr>
          <w:rFonts w:ascii="Arial" w:hAnsi="Arial" w:cs="Arial"/>
        </w:rPr>
        <w:t xml:space="preserve">navesti </w:t>
      </w:r>
      <w:r w:rsidRPr="00B23DDC">
        <w:rPr>
          <w:rFonts w:ascii="Arial" w:hAnsi="Arial" w:cs="Arial"/>
          <w:color w:val="000000" w:themeColor="text1"/>
        </w:rPr>
        <w:t xml:space="preserve">vse podizvajalce. </w:t>
      </w:r>
      <w:r w:rsidR="004D498C" w:rsidRPr="00B23DDC">
        <w:rPr>
          <w:rFonts w:ascii="Arial" w:hAnsi="Arial" w:cs="Arial"/>
          <w:color w:val="000000" w:themeColor="text1"/>
        </w:rPr>
        <w:t xml:space="preserve">Ponudnik </w:t>
      </w:r>
      <w:r w:rsidR="004D498C" w:rsidRPr="00B23DDC">
        <w:rPr>
          <w:rFonts w:ascii="Arial" w:hAnsi="Arial" w:cs="Arial"/>
        </w:rPr>
        <w:t xml:space="preserve">lahko odda v </w:t>
      </w:r>
      <w:proofErr w:type="spellStart"/>
      <w:r w:rsidR="004D498C" w:rsidRPr="00B23DDC">
        <w:rPr>
          <w:rFonts w:ascii="Arial" w:hAnsi="Arial" w:cs="Arial"/>
        </w:rPr>
        <w:t>podizvajanje</w:t>
      </w:r>
      <w:proofErr w:type="spellEnd"/>
      <w:r w:rsidR="004D498C" w:rsidRPr="00B23DDC">
        <w:rPr>
          <w:rFonts w:ascii="Arial" w:hAnsi="Arial" w:cs="Arial"/>
        </w:rPr>
        <w:t xml:space="preserve"> del javnega naročila, vendar ne celotnega naročila. </w:t>
      </w:r>
      <w:r w:rsidRPr="00B23DDC">
        <w:rPr>
          <w:rFonts w:ascii="Arial" w:hAnsi="Arial" w:cs="Arial"/>
          <w:color w:val="000000" w:themeColor="text1"/>
        </w:rPr>
        <w:t xml:space="preserve">Ponudnik </w:t>
      </w:r>
      <w:r w:rsidRPr="00B23DDC">
        <w:rPr>
          <w:rFonts w:ascii="Arial" w:hAnsi="Arial" w:cs="Arial"/>
        </w:rPr>
        <w:t xml:space="preserve">mora v ponudbi predložiti tudi izpolnjen obrazec </w:t>
      </w:r>
      <w:r w:rsidR="00584E8A" w:rsidRPr="00B23DDC">
        <w:rPr>
          <w:rFonts w:ascii="Arial" w:hAnsi="Arial" w:cs="Arial"/>
        </w:rPr>
        <w:t>ESPD</w:t>
      </w:r>
      <w:r w:rsidRPr="00B23DDC">
        <w:rPr>
          <w:rFonts w:ascii="Arial" w:hAnsi="Arial" w:cs="Arial"/>
        </w:rPr>
        <w:t xml:space="preserve"> za vsakega podizvajalca, s katerim bo </w:t>
      </w:r>
      <w:r w:rsidRPr="00B23DDC">
        <w:rPr>
          <w:rFonts w:ascii="Arial" w:hAnsi="Arial" w:cs="Arial"/>
          <w:color w:val="000000" w:themeColor="text1"/>
        </w:rPr>
        <w:t xml:space="preserve">sodeloval pri naročilu. </w:t>
      </w:r>
    </w:p>
    <w:p w14:paraId="2ACAD4F3" w14:textId="77777777" w:rsidR="00750D78"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3635C879"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CC1538">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97244A">
      <w:pPr>
        <w:pStyle w:val="Naslov1"/>
        <w:numPr>
          <w:ilvl w:val="0"/>
          <w:numId w:val="61"/>
        </w:numPr>
        <w:ind w:left="851" w:hanging="491"/>
        <w:rPr>
          <w:rFonts w:ascii="Arial" w:hAnsi="Arial" w:cs="Arial"/>
          <w:sz w:val="22"/>
          <w:szCs w:val="22"/>
        </w:rPr>
      </w:pPr>
      <w:bookmarkStart w:id="33" w:name="_Toc180781617"/>
      <w:r w:rsidRPr="00F2571B">
        <w:rPr>
          <w:rFonts w:ascii="Arial" w:hAnsi="Arial" w:cs="Arial"/>
          <w:sz w:val="22"/>
          <w:szCs w:val="22"/>
        </w:rPr>
        <w:t>ZAUPNOST</w:t>
      </w:r>
      <w:bookmarkEnd w:id="33"/>
    </w:p>
    <w:p w14:paraId="76C91A02" w14:textId="77777777" w:rsidR="00C30E6E" w:rsidRPr="00B23DDC" w:rsidRDefault="00C30E6E" w:rsidP="00225D57">
      <w:pPr>
        <w:pStyle w:val="Standard"/>
        <w:keepNext/>
        <w:rPr>
          <w:rFonts w:ascii="Arial" w:hAnsi="Arial" w:cs="Arial"/>
        </w:rPr>
      </w:pPr>
    </w:p>
    <w:p w14:paraId="74633A2B" w14:textId="15839446"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CE2120">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97244A">
      <w:pPr>
        <w:pStyle w:val="Naslov1"/>
        <w:numPr>
          <w:ilvl w:val="0"/>
          <w:numId w:val="61"/>
        </w:numPr>
        <w:ind w:left="851" w:hanging="491"/>
        <w:rPr>
          <w:rFonts w:ascii="Arial" w:hAnsi="Arial" w:cs="Arial"/>
          <w:sz w:val="22"/>
          <w:szCs w:val="22"/>
        </w:rPr>
      </w:pPr>
      <w:bookmarkStart w:id="34" w:name="_Toc511306757"/>
      <w:bookmarkStart w:id="35" w:name="_Toc180781618"/>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4"/>
      <w:bookmarkEnd w:id="35"/>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97244A">
      <w:pPr>
        <w:pStyle w:val="Naslov1"/>
        <w:numPr>
          <w:ilvl w:val="0"/>
          <w:numId w:val="61"/>
        </w:numPr>
        <w:ind w:left="851" w:hanging="491"/>
        <w:rPr>
          <w:rFonts w:ascii="Arial" w:hAnsi="Arial" w:cs="Arial"/>
          <w:sz w:val="22"/>
          <w:szCs w:val="22"/>
        </w:rPr>
      </w:pPr>
      <w:bookmarkStart w:id="36" w:name="_Toc511306758"/>
      <w:bookmarkStart w:id="37" w:name="_Toc180781619"/>
      <w:r w:rsidRPr="00F2571B">
        <w:rPr>
          <w:rFonts w:ascii="Arial" w:hAnsi="Arial" w:cs="Arial"/>
          <w:sz w:val="22"/>
          <w:szCs w:val="22"/>
        </w:rPr>
        <w:t>POGODBA</w:t>
      </w:r>
      <w:bookmarkEnd w:id="36"/>
      <w:bookmarkEnd w:id="37"/>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152FBF7D"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E71FB1">
        <w:rPr>
          <w:rFonts w:ascii="Arial" w:hAnsi="Arial" w:cs="Arial"/>
        </w:rPr>
        <w:t>, prejel naročilo za posamezne sklope</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57299734"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w:t>
      </w:r>
      <w:r w:rsidR="00283065">
        <w:rPr>
          <w:rFonts w:ascii="Arial" w:hAnsi="Arial" w:cs="Arial"/>
          <w:color w:val="000000" w:themeColor="text1"/>
        </w:rPr>
        <w:t>pogodbe s strani naročnika</w:t>
      </w:r>
      <w:r w:rsidRPr="00B23DDC">
        <w:rPr>
          <w:rFonts w:ascii="Arial" w:hAnsi="Arial" w:cs="Arial"/>
          <w:color w:val="000000" w:themeColor="text1"/>
        </w:rPr>
        <w:t xml:space="preserve"> 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w:t>
      </w:r>
      <w:r w:rsidR="004362FF">
        <w:rPr>
          <w:rFonts w:ascii="Arial" w:hAnsi="Arial" w:cs="Arial"/>
          <w:color w:val="000000" w:themeColor="text1"/>
        </w:rPr>
        <w:t xml:space="preserve">ali predložitev </w:t>
      </w:r>
      <w:r w:rsidR="004362FF">
        <w:rPr>
          <w:rFonts w:ascii="Arial" w:hAnsi="Arial" w:cs="Arial"/>
          <w:color w:val="000000" w:themeColor="text1"/>
        </w:rPr>
        <w:lastRenderedPageBreak/>
        <w:t>finančnega zavarovanja</w:t>
      </w:r>
      <w:r w:rsidR="00283065" w:rsidRPr="00283065">
        <w:rPr>
          <w:rFonts w:ascii="Arial" w:hAnsi="Arial" w:cs="Arial"/>
          <w:color w:val="000000" w:themeColor="text1"/>
        </w:rPr>
        <w:t xml:space="preserve"> </w:t>
      </w:r>
      <w:r w:rsidR="00283065" w:rsidRPr="00B23DDC">
        <w:rPr>
          <w:rFonts w:ascii="Arial" w:hAnsi="Arial" w:cs="Arial"/>
          <w:color w:val="000000" w:themeColor="text1"/>
        </w:rPr>
        <w:t>v zgoraj navedenem roku</w:t>
      </w:r>
      <w:r w:rsidR="002F35A6" w:rsidRPr="00B23DDC">
        <w:rPr>
          <w:rFonts w:ascii="Arial" w:hAnsi="Arial" w:cs="Arial"/>
          <w:color w:val="000000" w:themeColor="text1"/>
        </w:rPr>
        <w:t>, lahko naročnik pristane tudi na daljši rok za sklenitev pogodbe</w:t>
      </w:r>
      <w:r w:rsidR="00283065">
        <w:rPr>
          <w:rFonts w:ascii="Arial" w:hAnsi="Arial" w:cs="Arial"/>
          <w:color w:val="000000" w:themeColor="text1"/>
        </w:rPr>
        <w:t xml:space="preserve"> oziroma </w:t>
      </w:r>
      <w:r w:rsidR="004362FF">
        <w:rPr>
          <w:rFonts w:ascii="Arial" w:hAnsi="Arial" w:cs="Arial"/>
          <w:color w:val="000000" w:themeColor="text1"/>
        </w:rPr>
        <w:t>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1CD64A62"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 xml:space="preserve">zmed pogodbenih strank, veljati pa začne, ko izbrani ponudnik predloži naročniku finančno zavarovanje </w:t>
      </w:r>
      <w:r w:rsidR="004362FF">
        <w:rPr>
          <w:rFonts w:ascii="Arial" w:hAnsi="Arial" w:cs="Arial"/>
        </w:rPr>
        <w:t>iz točke 10.1. teh Navodil ponudnik</w:t>
      </w:r>
      <w:r w:rsidR="00283065">
        <w:rPr>
          <w:rFonts w:ascii="Arial" w:hAnsi="Arial" w:cs="Arial"/>
        </w:rPr>
        <w:t>o</w:t>
      </w:r>
      <w:r w:rsidR="004362FF">
        <w:rPr>
          <w:rFonts w:ascii="Arial" w:hAnsi="Arial" w:cs="Arial"/>
        </w:rPr>
        <w:t>m</w:t>
      </w:r>
      <w:r w:rsidR="008628DF">
        <w:rPr>
          <w:rFonts w:ascii="Arial" w:hAnsi="Arial" w:cs="Arial"/>
        </w:rPr>
        <w:t>.</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97244A">
      <w:pPr>
        <w:pStyle w:val="Naslov1"/>
        <w:numPr>
          <w:ilvl w:val="0"/>
          <w:numId w:val="61"/>
        </w:numPr>
        <w:ind w:left="851" w:hanging="491"/>
        <w:rPr>
          <w:rFonts w:ascii="Arial" w:hAnsi="Arial" w:cs="Arial"/>
          <w:sz w:val="22"/>
          <w:szCs w:val="22"/>
        </w:rPr>
      </w:pPr>
      <w:bookmarkStart w:id="38" w:name="_Toc511306759"/>
      <w:bookmarkStart w:id="39" w:name="_Toc180781620"/>
      <w:r w:rsidRPr="00F2571B">
        <w:rPr>
          <w:rFonts w:ascii="Arial" w:hAnsi="Arial" w:cs="Arial"/>
          <w:sz w:val="22"/>
          <w:szCs w:val="22"/>
        </w:rPr>
        <w:t xml:space="preserve">PROTIKORUPCIJSKO </w:t>
      </w:r>
      <w:bookmarkEnd w:id="38"/>
      <w:r w:rsidR="00401D05" w:rsidRPr="00F2571B">
        <w:rPr>
          <w:rFonts w:ascii="Arial" w:hAnsi="Arial" w:cs="Arial"/>
          <w:sz w:val="22"/>
          <w:szCs w:val="22"/>
        </w:rPr>
        <w:t>DOLOČILO</w:t>
      </w:r>
      <w:bookmarkEnd w:id="39"/>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97244A">
      <w:pPr>
        <w:pStyle w:val="Naslov1"/>
        <w:numPr>
          <w:ilvl w:val="0"/>
          <w:numId w:val="61"/>
        </w:numPr>
        <w:ind w:left="851" w:hanging="491"/>
        <w:rPr>
          <w:rFonts w:ascii="Arial" w:hAnsi="Arial" w:cs="Arial"/>
          <w:sz w:val="22"/>
          <w:szCs w:val="22"/>
        </w:rPr>
      </w:pPr>
      <w:bookmarkStart w:id="40" w:name="_Toc511306760"/>
      <w:bookmarkStart w:id="41" w:name="_Toc180781621"/>
      <w:r w:rsidRPr="00F2571B">
        <w:rPr>
          <w:rFonts w:ascii="Arial" w:hAnsi="Arial" w:cs="Arial"/>
          <w:sz w:val="22"/>
          <w:szCs w:val="22"/>
        </w:rPr>
        <w:t>POUK O PRAVNEM</w:t>
      </w:r>
      <w:r w:rsidR="00235B3F" w:rsidRPr="00F2571B">
        <w:rPr>
          <w:rFonts w:ascii="Arial" w:hAnsi="Arial" w:cs="Arial"/>
          <w:sz w:val="22"/>
          <w:szCs w:val="22"/>
        </w:rPr>
        <w:t xml:space="preserve"> VARSTV</w:t>
      </w:r>
      <w:bookmarkEnd w:id="40"/>
      <w:r w:rsidRPr="00F2571B">
        <w:rPr>
          <w:rFonts w:ascii="Arial" w:hAnsi="Arial" w:cs="Arial"/>
          <w:sz w:val="22"/>
          <w:szCs w:val="22"/>
        </w:rPr>
        <w:t>U</w:t>
      </w:r>
      <w:bookmarkEnd w:id="41"/>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2" w:name="_Toc106127159"/>
      <w:bookmarkStart w:id="43" w:name="_Toc180781622"/>
      <w:r>
        <w:rPr>
          <w:rFonts w:ascii="Arial" w:hAnsi="Arial" w:cs="Arial"/>
          <w:sz w:val="26"/>
          <w:szCs w:val="26"/>
          <w:u w:val="none"/>
        </w:rPr>
        <w:lastRenderedPageBreak/>
        <w:t>PONUDBA</w:t>
      </w:r>
      <w:bookmarkEnd w:id="42"/>
      <w:r w:rsidR="00D42E60">
        <w:rPr>
          <w:rFonts w:ascii="Arial" w:hAnsi="Arial" w:cs="Arial"/>
          <w:sz w:val="26"/>
          <w:szCs w:val="26"/>
          <w:u w:val="none"/>
        </w:rPr>
        <w:t xml:space="preserve"> – PONUDBENI PREDRAČUN</w:t>
      </w:r>
      <w:bookmarkEnd w:id="43"/>
    </w:p>
    <w:p w14:paraId="43893731" w14:textId="77777777" w:rsidR="00E82060" w:rsidRDefault="00E82060" w:rsidP="00E82060">
      <w:pPr>
        <w:pStyle w:val="Standard"/>
        <w:rPr>
          <w:rFonts w:ascii="Arial" w:eastAsia="Times New Roman" w:hAnsi="Arial" w:cs="Arial"/>
          <w:b/>
          <w:color w:val="000000"/>
          <w:spacing w:val="8"/>
          <w:lang w:eastAsia="en-US"/>
        </w:rPr>
      </w:pPr>
    </w:p>
    <w:p w14:paraId="02172A65" w14:textId="42E634A2" w:rsidR="00E82060"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494B7D6B" w14:textId="77777777" w:rsidR="00697786" w:rsidRDefault="00697786" w:rsidP="00E82060">
      <w:pPr>
        <w:pStyle w:val="Standard"/>
        <w:rPr>
          <w:rFonts w:ascii="Arial" w:hAnsi="Arial" w:cs="Arial"/>
        </w:rPr>
      </w:pPr>
    </w:p>
    <w:p w14:paraId="31B6A884" w14:textId="06D970EC" w:rsidR="00E82060" w:rsidRDefault="00E82060" w:rsidP="00E82060">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F25C24" w:rsidRPr="0087106F">
        <w:rPr>
          <w:rFonts w:ascii="Arial" w:hAnsi="Arial" w:cs="Arial"/>
          <w:color w:val="000000" w:themeColor="text1"/>
          <w:kern w:val="0"/>
          <w:lang w:eastAsia="en-US"/>
        </w:rPr>
        <w:t xml:space="preserve">Najem </w:t>
      </w:r>
      <w:r w:rsidR="00F25C24">
        <w:rPr>
          <w:rFonts w:ascii="Arial" w:hAnsi="Arial" w:cs="Arial"/>
          <w:color w:val="000000" w:themeColor="text1"/>
          <w:kern w:val="0"/>
          <w:lang w:eastAsia="en-US"/>
        </w:rPr>
        <w:t>analizatorjev za obdobje 5 let</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418E6D0" w14:textId="77777777" w:rsidR="00F556CE" w:rsidRDefault="00F556CE" w:rsidP="00E82060">
      <w:pPr>
        <w:pStyle w:val="Standard"/>
        <w:jc w:val="left"/>
        <w:rPr>
          <w:rFonts w:ascii="Arial" w:hAnsi="Arial" w:cs="Arial"/>
        </w:rPr>
      </w:pPr>
    </w:p>
    <w:p w14:paraId="2E0C0B39" w14:textId="77777777" w:rsidR="00E71FB1" w:rsidRDefault="00E71FB1" w:rsidP="00E82060">
      <w:pPr>
        <w:pStyle w:val="Standard"/>
        <w:jc w:val="left"/>
        <w:rPr>
          <w:rFonts w:ascii="Arial" w:hAnsi="Arial" w:cs="Arial"/>
        </w:rPr>
      </w:pPr>
    </w:p>
    <w:p w14:paraId="2A418159" w14:textId="387D565C" w:rsidR="00E71FB1" w:rsidRDefault="00E71FB1" w:rsidP="00E71FB1">
      <w:pPr>
        <w:pStyle w:val="Standard"/>
        <w:widowControl w:val="0"/>
        <w:shd w:val="clear" w:color="auto" w:fill="FFFFFF"/>
        <w:ind w:left="51"/>
        <w:rPr>
          <w:rFonts w:ascii="Arial" w:eastAsia="Times New Roman" w:hAnsi="Arial" w:cs="Arial"/>
          <w:b/>
          <w:color w:val="000000" w:themeColor="text1"/>
          <w:lang w:eastAsia="sl-SI"/>
        </w:rPr>
      </w:pPr>
      <w:r w:rsidRPr="00FA6A8C">
        <w:rPr>
          <w:rFonts w:ascii="Arial" w:eastAsia="Times New Roman" w:hAnsi="Arial" w:cs="Arial"/>
          <w:color w:val="000000" w:themeColor="text1"/>
          <w:lang w:eastAsia="sl-SI"/>
        </w:rPr>
        <w:t>Ponudbo dajemo za sklope (</w:t>
      </w:r>
      <w:r w:rsidRPr="00FA6A8C">
        <w:rPr>
          <w:rFonts w:ascii="Arial" w:eastAsia="Times New Roman" w:hAnsi="Arial" w:cs="Arial"/>
          <w:b/>
          <w:color w:val="000000" w:themeColor="text1"/>
          <w:lang w:eastAsia="sl-SI"/>
        </w:rPr>
        <w:t>ustrezno obkrožiti</w:t>
      </w:r>
      <w:r>
        <w:rPr>
          <w:rFonts w:ascii="Arial" w:eastAsia="Times New Roman" w:hAnsi="Arial" w:cs="Arial"/>
          <w:color w:val="000000" w:themeColor="text1"/>
          <w:lang w:eastAsia="sl-SI"/>
        </w:rPr>
        <w:t>):</w:t>
      </w:r>
      <w:r>
        <w:rPr>
          <w:rFonts w:ascii="Arial" w:eastAsia="Times New Roman" w:hAnsi="Arial" w:cs="Arial"/>
          <w:color w:val="000000" w:themeColor="text1"/>
          <w:lang w:eastAsia="sl-SI"/>
        </w:rPr>
        <w:tab/>
      </w:r>
      <w:r>
        <w:rPr>
          <w:rFonts w:ascii="Arial" w:eastAsia="Times New Roman" w:hAnsi="Arial" w:cs="Arial"/>
          <w:color w:val="000000" w:themeColor="text1"/>
          <w:lang w:eastAsia="sl-SI"/>
        </w:rPr>
        <w:tab/>
      </w:r>
      <w:r>
        <w:rPr>
          <w:rFonts w:ascii="Arial" w:eastAsia="Times New Roman" w:hAnsi="Arial" w:cs="Arial"/>
          <w:b/>
          <w:color w:val="000000" w:themeColor="text1"/>
          <w:lang w:eastAsia="sl-SI"/>
        </w:rPr>
        <w:t>1</w:t>
      </w:r>
      <w:r>
        <w:rPr>
          <w:rFonts w:ascii="Arial" w:eastAsia="Times New Roman" w:hAnsi="Arial" w:cs="Arial"/>
          <w:b/>
          <w:color w:val="000000" w:themeColor="text1"/>
          <w:lang w:eastAsia="sl-SI"/>
        </w:rPr>
        <w:tab/>
        <w:t>2</w:t>
      </w:r>
      <w:r>
        <w:rPr>
          <w:rFonts w:ascii="Arial" w:eastAsia="Times New Roman" w:hAnsi="Arial" w:cs="Arial"/>
          <w:b/>
          <w:color w:val="000000" w:themeColor="text1"/>
          <w:lang w:eastAsia="sl-SI"/>
        </w:rPr>
        <w:tab/>
        <w:t>3</w:t>
      </w:r>
      <w:r>
        <w:rPr>
          <w:rFonts w:ascii="Arial" w:eastAsia="Times New Roman" w:hAnsi="Arial" w:cs="Arial"/>
          <w:b/>
          <w:color w:val="000000" w:themeColor="text1"/>
          <w:lang w:eastAsia="sl-SI"/>
        </w:rPr>
        <w:tab/>
        <w:t>4</w:t>
      </w:r>
      <w:r>
        <w:rPr>
          <w:rFonts w:ascii="Arial" w:eastAsia="Times New Roman" w:hAnsi="Arial" w:cs="Arial"/>
          <w:b/>
          <w:color w:val="000000" w:themeColor="text1"/>
          <w:lang w:eastAsia="sl-SI"/>
        </w:rPr>
        <w:tab/>
        <w:t>5</w:t>
      </w:r>
    </w:p>
    <w:p w14:paraId="47DAA6E5" w14:textId="77777777" w:rsidR="00E71FB1" w:rsidRDefault="00E71FB1" w:rsidP="00E82060">
      <w:pPr>
        <w:pStyle w:val="Standard"/>
        <w:jc w:val="left"/>
        <w:rPr>
          <w:rFonts w:ascii="Arial" w:hAnsi="Arial" w:cs="Arial"/>
        </w:rPr>
      </w:pPr>
    </w:p>
    <w:p w14:paraId="1F176605" w14:textId="77777777" w:rsidR="00E71FB1" w:rsidRDefault="00E71FB1" w:rsidP="00E82060">
      <w:pPr>
        <w:pStyle w:val="Standard"/>
        <w:jc w:val="left"/>
        <w:rPr>
          <w:rFonts w:ascii="Arial" w:hAnsi="Arial" w:cs="Arial"/>
        </w:rPr>
      </w:pPr>
    </w:p>
    <w:p w14:paraId="34FA6196" w14:textId="3EC9CD8A" w:rsidR="00E96C7F" w:rsidRDefault="00E96C7F" w:rsidP="00E96C7F">
      <w:pPr>
        <w:pStyle w:val="Standard"/>
        <w:rPr>
          <w:rFonts w:ascii="Arial" w:hAnsi="Arial" w:cs="Arial"/>
          <w:color w:val="000000" w:themeColor="text1"/>
        </w:rPr>
      </w:pPr>
      <w:r w:rsidRPr="00E96C7F">
        <w:rPr>
          <w:rFonts w:ascii="Arial" w:hAnsi="Arial" w:cs="Arial"/>
          <w:color w:val="000000" w:themeColor="text1"/>
        </w:rPr>
        <w:t xml:space="preserve">Ponudnik v </w:t>
      </w:r>
      <w:r>
        <w:rPr>
          <w:rFonts w:ascii="Arial" w:hAnsi="Arial" w:cs="Arial"/>
          <w:color w:val="000000" w:themeColor="text1"/>
        </w:rPr>
        <w:t>nadaljevanju</w:t>
      </w:r>
      <w:r w:rsidRPr="00E96C7F">
        <w:rPr>
          <w:rFonts w:ascii="Arial" w:hAnsi="Arial" w:cs="Arial"/>
          <w:color w:val="000000" w:themeColor="text1"/>
        </w:rPr>
        <w:t xml:space="preserve"> </w:t>
      </w:r>
      <w:r w:rsidRPr="00033966">
        <w:rPr>
          <w:rFonts w:ascii="Arial" w:hAnsi="Arial" w:cs="Arial"/>
          <w:b/>
          <w:color w:val="000000" w:themeColor="text1"/>
          <w:u w:val="single"/>
        </w:rPr>
        <w:t>vpiše vse reagente</w:t>
      </w:r>
      <w:r w:rsidRPr="00E96C7F">
        <w:rPr>
          <w:rFonts w:ascii="Arial" w:hAnsi="Arial" w:cs="Arial"/>
          <w:b/>
          <w:color w:val="000000" w:themeColor="text1"/>
          <w:u w:val="single"/>
        </w:rPr>
        <w:t xml:space="preserve">, </w:t>
      </w:r>
      <w:proofErr w:type="spellStart"/>
      <w:r w:rsidRPr="00E96C7F">
        <w:rPr>
          <w:rFonts w:ascii="Arial" w:hAnsi="Arial" w:cs="Arial"/>
          <w:b/>
          <w:color w:val="000000" w:themeColor="text1"/>
          <w:u w:val="single"/>
        </w:rPr>
        <w:t>kalibratorje</w:t>
      </w:r>
      <w:proofErr w:type="spellEnd"/>
      <w:r w:rsidRPr="00E96C7F">
        <w:rPr>
          <w:rFonts w:ascii="Arial" w:hAnsi="Arial" w:cs="Arial"/>
          <w:b/>
          <w:color w:val="000000" w:themeColor="text1"/>
          <w:u w:val="single"/>
        </w:rPr>
        <w:t>, kontrole in ostali potrošni material</w:t>
      </w:r>
      <w:r>
        <w:rPr>
          <w:rFonts w:ascii="Arial" w:hAnsi="Arial" w:cs="Arial"/>
          <w:color w:val="000000" w:themeColor="text1"/>
        </w:rPr>
        <w:t>, potrebne za predvideno število preiskav naročnika za obdobje 5 let ter ustrezno delovanje in uporabo analizatorja za celotno navedeno obdobje (ponudnik v dokumentu doda ustrezno število vrstic).</w:t>
      </w:r>
      <w:r w:rsidRPr="00E96C7F">
        <w:rPr>
          <w:rFonts w:ascii="Arial" w:hAnsi="Arial" w:cs="Arial"/>
          <w:color w:val="000000" w:themeColor="text1"/>
        </w:rPr>
        <w:t xml:space="preserve"> </w:t>
      </w:r>
      <w:r>
        <w:rPr>
          <w:rFonts w:ascii="Arial" w:hAnsi="Arial" w:cs="Arial"/>
          <w:color w:val="000000" w:themeColor="text1"/>
        </w:rPr>
        <w:t>Analizatorje, ki jih zagotovijo ponudniki naročniku v okviru tega javnega naročila, prejme naročnik v uporabo brez posebnega plačila, kar pomeni, da ponudnik uporabe analizatorja naročniku ne zaračuna posebej, temveč jo upošteva v okviru vrednosti postavk, za katere pripravi predračun (</w:t>
      </w:r>
      <w:r w:rsidRPr="00E96C7F">
        <w:rPr>
          <w:rFonts w:ascii="Arial" w:hAnsi="Arial" w:cs="Arial"/>
          <w:color w:val="000000" w:themeColor="text1"/>
        </w:rPr>
        <w:t xml:space="preserve">reagenti, </w:t>
      </w:r>
      <w:proofErr w:type="spellStart"/>
      <w:r w:rsidRPr="00E96C7F">
        <w:rPr>
          <w:rFonts w:ascii="Arial" w:hAnsi="Arial" w:cs="Arial"/>
          <w:color w:val="000000" w:themeColor="text1"/>
        </w:rPr>
        <w:t>kalibratorji</w:t>
      </w:r>
      <w:proofErr w:type="spellEnd"/>
      <w:r w:rsidRPr="00E96C7F">
        <w:rPr>
          <w:rFonts w:ascii="Arial" w:hAnsi="Arial" w:cs="Arial"/>
          <w:color w:val="000000" w:themeColor="text1"/>
        </w:rPr>
        <w:t>, kontrole in ostali potrošni material</w:t>
      </w:r>
      <w:r>
        <w:rPr>
          <w:rFonts w:ascii="Arial" w:hAnsi="Arial" w:cs="Arial"/>
          <w:color w:val="000000" w:themeColor="text1"/>
        </w:rPr>
        <w:t>).</w:t>
      </w:r>
    </w:p>
    <w:p w14:paraId="029529DA" w14:textId="77777777" w:rsidR="00E96C7F" w:rsidRDefault="00E96C7F" w:rsidP="00E82060">
      <w:pPr>
        <w:pStyle w:val="Standard"/>
        <w:jc w:val="left"/>
        <w:rPr>
          <w:rFonts w:ascii="Arial" w:hAnsi="Arial" w:cs="Arial"/>
        </w:rPr>
      </w:pPr>
    </w:p>
    <w:p w14:paraId="45D49EBA" w14:textId="6CBDD846" w:rsidR="00E1746A" w:rsidRDefault="00E1746A" w:rsidP="00331093">
      <w:pPr>
        <w:pStyle w:val="Standard"/>
        <w:rPr>
          <w:rFonts w:ascii="Arial" w:hAnsi="Arial" w:cs="Arial"/>
        </w:rPr>
      </w:pPr>
      <w:r>
        <w:rPr>
          <w:rFonts w:ascii="Arial" w:hAnsi="Arial" w:cs="Arial"/>
        </w:rPr>
        <w:t>Naša ponudbena cena za predmet javnega naročila</w:t>
      </w:r>
      <w:r w:rsidR="00E71FB1">
        <w:rPr>
          <w:rFonts w:ascii="Arial" w:hAnsi="Arial" w:cs="Arial"/>
        </w:rPr>
        <w:t xml:space="preserve"> </w:t>
      </w:r>
      <w:r w:rsidR="00E71FB1" w:rsidRPr="00E71FB1">
        <w:rPr>
          <w:rFonts w:ascii="Arial" w:hAnsi="Arial" w:cs="Arial"/>
          <w:b/>
        </w:rPr>
        <w:t>v sklopu št. 1</w:t>
      </w:r>
      <w:r w:rsidR="00E71FB1">
        <w:rPr>
          <w:rFonts w:ascii="Arial" w:hAnsi="Arial" w:cs="Arial"/>
        </w:rPr>
        <w:t xml:space="preserve"> (</w:t>
      </w:r>
      <w:r w:rsidR="00454E63" w:rsidRPr="00454E63">
        <w:rPr>
          <w:rFonts w:ascii="Arial" w:hAnsi="Arial" w:cs="Arial"/>
          <w:color w:val="000000" w:themeColor="text1"/>
        </w:rPr>
        <w:t>Analizator za kvantitativno določanje hemoglobina v blatu</w:t>
      </w:r>
      <w:r w:rsidR="00E71FB1">
        <w:rPr>
          <w:rFonts w:ascii="Arial" w:hAnsi="Arial" w:cs="Arial"/>
        </w:rPr>
        <w:t>)</w:t>
      </w:r>
      <w:r>
        <w:rPr>
          <w:rFonts w:ascii="Arial" w:hAnsi="Arial" w:cs="Arial"/>
        </w:rPr>
        <w:t xml:space="preserve">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D42E60" w14:paraId="3BB19D5E" w14:textId="77777777" w:rsidTr="001E42E5">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57EC21BC" w:rsidR="00D42E60" w:rsidRDefault="00D42E60" w:rsidP="00D42E60">
            <w:pPr>
              <w:pStyle w:val="Standard"/>
              <w:jc w:val="center"/>
              <w:rPr>
                <w:rFonts w:ascii="Arial" w:hAnsi="Arial" w:cs="Arial"/>
              </w:rPr>
            </w:pPr>
            <w:r>
              <w:rPr>
                <w:rFonts w:ascii="Arial" w:hAnsi="Arial" w:cs="Arial"/>
              </w:rPr>
              <w:t xml:space="preserve">Cena na EM </w:t>
            </w:r>
            <w:r w:rsidR="00AF1121">
              <w:rPr>
                <w:rFonts w:ascii="Arial" w:hAnsi="Arial" w:cs="Arial"/>
              </w:rPr>
              <w:t xml:space="preserve">v EUR </w:t>
            </w:r>
            <w:r>
              <w:rPr>
                <w:rFonts w:ascii="Arial" w:hAnsi="Arial" w:cs="Arial"/>
              </w:rPr>
              <w:t>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1F6B2F3A" w:rsidR="00D42E60" w:rsidRDefault="00D42E60" w:rsidP="00D42E60">
            <w:pPr>
              <w:pStyle w:val="Standard"/>
              <w:jc w:val="center"/>
              <w:rPr>
                <w:rFonts w:ascii="Arial" w:hAnsi="Arial" w:cs="Arial"/>
              </w:rPr>
            </w:pPr>
            <w:r>
              <w:rPr>
                <w:rFonts w:ascii="Arial" w:hAnsi="Arial" w:cs="Arial"/>
              </w:rPr>
              <w:t xml:space="preserve">Cena postavke </w:t>
            </w:r>
            <w:r w:rsidR="00AF1121">
              <w:rPr>
                <w:rFonts w:ascii="Arial" w:hAnsi="Arial" w:cs="Arial"/>
              </w:rPr>
              <w:t xml:space="preserve">v EUR </w:t>
            </w:r>
            <w:r>
              <w:rPr>
                <w:rFonts w:ascii="Arial" w:hAnsi="Arial" w:cs="Arial"/>
              </w:rPr>
              <w:t>brez DDV</w:t>
            </w:r>
          </w:p>
        </w:tc>
      </w:tr>
      <w:tr w:rsidR="00D42E60" w14:paraId="1D53B216"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F0C6026" w14:textId="4A1EEA3F" w:rsidR="00D42E60" w:rsidRDefault="00D42E60" w:rsidP="00455E1F">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68D148A6" w14:textId="1F0D4430" w:rsidR="00D42E60" w:rsidRDefault="00D42E60" w:rsidP="00B463B2">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3FDD0702" w14:textId="5AFD9BFC" w:rsidR="00D42E60" w:rsidRDefault="00D42E60" w:rsidP="00B463B2">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724F27" w:rsidRPr="009E6AA7" w14:paraId="4762D048"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1BB72E38" w:rsidR="00724F27" w:rsidRPr="009E6AA7" w:rsidRDefault="0087106F" w:rsidP="00B463B2">
            <w:pPr>
              <w:pStyle w:val="Standard"/>
              <w:rPr>
                <w:rFonts w:ascii="Arial" w:hAnsi="Arial" w:cs="Arial"/>
              </w:rPr>
            </w:pPr>
            <w:r w:rsidRPr="009E6AA7">
              <w:rPr>
                <w:rFonts w:ascii="Arial" w:hAnsi="Arial" w:cs="Arial"/>
              </w:rPr>
              <w:t>2</w:t>
            </w:r>
            <w:r w:rsidR="00724F27" w:rsidRPr="009E6AA7">
              <w:rPr>
                <w:rFonts w:ascii="Arial" w:hAnsi="Arial" w:cs="Arial"/>
              </w:rPr>
              <w:t>.</w:t>
            </w:r>
          </w:p>
        </w:tc>
        <w:tc>
          <w:tcPr>
            <w:tcW w:w="2835" w:type="dxa"/>
            <w:tcBorders>
              <w:top w:val="single" w:sz="4" w:space="0" w:color="auto"/>
              <w:left w:val="single" w:sz="4" w:space="0" w:color="auto"/>
              <w:bottom w:val="single" w:sz="4" w:space="0" w:color="auto"/>
              <w:right w:val="single" w:sz="4" w:space="0" w:color="auto"/>
            </w:tcBorders>
          </w:tcPr>
          <w:p w14:paraId="2E2BE73B" w14:textId="06C82D4E" w:rsidR="00724F27" w:rsidRPr="009E6AA7" w:rsidRDefault="00724F27" w:rsidP="00724F2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65529095" w14:textId="0770A074" w:rsidR="00724F27" w:rsidRPr="009E6AA7" w:rsidRDefault="00724F27" w:rsidP="00B463B2">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2B818F47" w14:textId="52B3541E" w:rsidR="00724F27" w:rsidRPr="009E6AA7" w:rsidRDefault="00724F27" w:rsidP="00B463B2">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46266E5" w14:textId="77777777" w:rsidR="00724F27" w:rsidRPr="009E6AA7" w:rsidRDefault="00724F27"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E121955" w14:textId="77777777" w:rsidR="00724F27" w:rsidRPr="009E6AA7" w:rsidRDefault="00724F27" w:rsidP="00B463B2">
            <w:pPr>
              <w:pStyle w:val="Standard"/>
              <w:jc w:val="right"/>
              <w:rPr>
                <w:rFonts w:ascii="Arial" w:hAnsi="Arial" w:cs="Arial"/>
              </w:rPr>
            </w:pPr>
          </w:p>
        </w:tc>
      </w:tr>
      <w:tr w:rsidR="00454E63" w:rsidRPr="009E6AA7" w14:paraId="51382122" w14:textId="77777777" w:rsidTr="001E42E5">
        <w:trPr>
          <w:trHeight w:val="301"/>
        </w:trPr>
        <w:tc>
          <w:tcPr>
            <w:tcW w:w="567" w:type="dxa"/>
            <w:tcBorders>
              <w:top w:val="single" w:sz="4" w:space="0" w:color="auto"/>
              <w:left w:val="single" w:sz="4" w:space="0" w:color="auto"/>
              <w:bottom w:val="single" w:sz="4" w:space="0" w:color="auto"/>
              <w:right w:val="single" w:sz="4" w:space="0" w:color="auto"/>
            </w:tcBorders>
          </w:tcPr>
          <w:p w14:paraId="421C5AE7" w14:textId="715BE4FF" w:rsidR="00454E63" w:rsidRPr="009E6AA7" w:rsidRDefault="00454E63" w:rsidP="00B463B2">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54D8293B" w14:textId="77777777" w:rsidR="00454E63" w:rsidRPr="009E6AA7" w:rsidRDefault="00454E63" w:rsidP="00724F2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03B2AA0F" w14:textId="77777777" w:rsidR="00454E63" w:rsidRPr="009E6AA7" w:rsidRDefault="00454E63" w:rsidP="00B463B2">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7832AAF5" w14:textId="77777777" w:rsidR="00454E63" w:rsidRPr="009E6AA7" w:rsidRDefault="00454E63" w:rsidP="00B463B2">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AD56AF8" w14:textId="77777777" w:rsidR="00454E63" w:rsidRPr="009E6AA7" w:rsidRDefault="00454E63" w:rsidP="00B463B2">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8759092" w14:textId="77777777" w:rsidR="00454E63" w:rsidRPr="009E6AA7" w:rsidRDefault="00454E63" w:rsidP="00B463B2">
            <w:pPr>
              <w:pStyle w:val="Standard"/>
              <w:jc w:val="right"/>
              <w:rPr>
                <w:rFonts w:ascii="Arial" w:hAnsi="Arial" w:cs="Arial"/>
              </w:rPr>
            </w:pPr>
          </w:p>
        </w:tc>
      </w:tr>
    </w:tbl>
    <w:p w14:paraId="666568FF" w14:textId="77777777" w:rsidR="00697786" w:rsidRDefault="00697786" w:rsidP="00750D78">
      <w:pPr>
        <w:pStyle w:val="Standard"/>
        <w:widowControl w:val="0"/>
        <w:shd w:val="clear" w:color="auto" w:fill="FFFFFF"/>
        <w:rPr>
          <w:rFonts w:ascii="Arial" w:hAnsi="Arial" w:cs="Arial"/>
        </w:rPr>
      </w:pPr>
    </w:p>
    <w:p w14:paraId="6A1A4FC2" w14:textId="4A958DC7" w:rsidR="00455E1F" w:rsidRDefault="003A6E97"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w:t>
      </w:r>
      <w:r w:rsidR="00455E1F">
        <w:rPr>
          <w:rFonts w:ascii="Arial" w:eastAsia="Times New Roman" w:hAnsi="Arial" w:cs="Arial"/>
          <w:color w:val="000000" w:themeColor="text1"/>
          <w:spacing w:val="1"/>
          <w:lang w:eastAsia="sl-SI"/>
        </w:rPr>
        <w:t xml:space="preserve"> </w:t>
      </w:r>
      <w:r w:rsidR="00E71FB1">
        <w:rPr>
          <w:rFonts w:ascii="Arial" w:eastAsia="Times New Roman" w:hAnsi="Arial" w:cs="Arial"/>
          <w:color w:val="000000" w:themeColor="text1"/>
          <w:spacing w:val="1"/>
          <w:lang w:eastAsia="sl-SI"/>
        </w:rPr>
        <w:t xml:space="preserve">v sklopu št. 1 </w:t>
      </w:r>
      <w:r w:rsidR="00455E1F">
        <w:rPr>
          <w:rFonts w:ascii="Arial" w:eastAsia="Times New Roman" w:hAnsi="Arial" w:cs="Arial"/>
          <w:color w:val="000000" w:themeColor="text1"/>
          <w:spacing w:val="1"/>
          <w:lang w:eastAsia="sl-SI"/>
        </w:rPr>
        <w:t>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750D78" w:rsidRPr="003075EF" w14:paraId="71C0D50C" w14:textId="77777777" w:rsidTr="00F04D26">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F04D26">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571F9641" w:rsidR="00750D78" w:rsidRPr="003075EF" w:rsidRDefault="0077162F" w:rsidP="009564FB">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9564FB">
              <w:rPr>
                <w:rFonts w:ascii="Arial" w:eastAsia="Times New Roman" w:hAnsi="Arial" w:cs="Arial"/>
                <w:color w:val="000000"/>
                <w:lang w:eastAsia="sl-SI"/>
              </w:rPr>
              <w:t>9,5</w:t>
            </w:r>
            <w:r w:rsidR="00750D78">
              <w:rPr>
                <w:rFonts w:ascii="Arial" w:eastAsia="Times New Roman" w:hAnsi="Arial" w:cs="Arial"/>
                <w:color w:val="000000"/>
                <w:lang w:eastAsia="sl-SI"/>
              </w:rPr>
              <w:t>%</w:t>
            </w:r>
            <w:r w:rsidR="00F04D26">
              <w:rPr>
                <w:rFonts w:ascii="Arial" w:eastAsia="Times New Roman" w:hAnsi="Arial" w:cs="Arial"/>
                <w:color w:val="000000"/>
                <w:lang w:eastAsia="sl-SI"/>
              </w:rPr>
              <w:t xml:space="preserve">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564FB" w:rsidRPr="003075EF" w14:paraId="5155D45F" w14:textId="77777777" w:rsidTr="00F04D26">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69AF21" w14:textId="25217BED" w:rsidR="009564FB" w:rsidRDefault="009564FB" w:rsidP="009564FB">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F04D26">
              <w:rPr>
                <w:rFonts w:ascii="Arial" w:eastAsia="Times New Roman" w:hAnsi="Arial" w:cs="Arial"/>
                <w:color w:val="000000"/>
                <w:lang w:eastAsia="sl-SI"/>
              </w:rPr>
              <w:t xml:space="preserve">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702C07" w14:textId="6B4A3CB3" w:rsidR="009564FB" w:rsidRDefault="009564FB"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F04D26">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B1B9FAC" w14:textId="77777777" w:rsidR="00454E63" w:rsidRDefault="00454E63" w:rsidP="00331093">
      <w:pPr>
        <w:pStyle w:val="Standard"/>
        <w:rPr>
          <w:rFonts w:ascii="Arial" w:hAnsi="Arial" w:cs="Arial"/>
        </w:rPr>
      </w:pPr>
    </w:p>
    <w:p w14:paraId="57A87733" w14:textId="4B252F45" w:rsidR="00454E63" w:rsidRDefault="00454E63" w:rsidP="00454E63">
      <w:pPr>
        <w:pStyle w:val="Standard"/>
        <w:rPr>
          <w:rFonts w:ascii="Arial" w:hAnsi="Arial" w:cs="Arial"/>
        </w:rPr>
      </w:pPr>
      <w:r>
        <w:rPr>
          <w:rFonts w:ascii="Arial" w:hAnsi="Arial" w:cs="Arial"/>
        </w:rPr>
        <w:t xml:space="preserve">Naša ponudbena cena za predmet javnega naročila </w:t>
      </w:r>
      <w:r>
        <w:rPr>
          <w:rFonts w:ascii="Arial" w:hAnsi="Arial" w:cs="Arial"/>
          <w:b/>
        </w:rPr>
        <w:t>v sklopu št. 2</w:t>
      </w:r>
      <w:r>
        <w:rPr>
          <w:rFonts w:ascii="Arial" w:hAnsi="Arial" w:cs="Arial"/>
        </w:rPr>
        <w:t xml:space="preserve"> (</w:t>
      </w:r>
      <w:proofErr w:type="spellStart"/>
      <w:r w:rsidRPr="00100CA5">
        <w:rPr>
          <w:rFonts w:ascii="Arial" w:hAnsi="Arial" w:cs="Arial"/>
          <w:color w:val="000000" w:themeColor="text1"/>
        </w:rPr>
        <w:t>Imunokemijski</w:t>
      </w:r>
      <w:proofErr w:type="spellEnd"/>
      <w:r w:rsidRPr="00100CA5">
        <w:rPr>
          <w:rFonts w:ascii="Arial" w:hAnsi="Arial" w:cs="Arial"/>
          <w:color w:val="000000" w:themeColor="text1"/>
        </w:rPr>
        <w:t xml:space="preserve"> analizator za določanje urgentnih srčnih marke</w:t>
      </w:r>
      <w:r w:rsidR="00A07EEA">
        <w:rPr>
          <w:rFonts w:ascii="Arial" w:hAnsi="Arial" w:cs="Arial"/>
          <w:color w:val="000000" w:themeColor="text1"/>
        </w:rPr>
        <w:t>r</w:t>
      </w:r>
      <w:r w:rsidRPr="00100CA5">
        <w:rPr>
          <w:rFonts w:ascii="Arial" w:hAnsi="Arial" w:cs="Arial"/>
          <w:color w:val="000000" w:themeColor="text1"/>
        </w:rPr>
        <w:t>jev</w:t>
      </w:r>
      <w:r>
        <w:rPr>
          <w:rFonts w:ascii="Arial" w:hAnsi="Arial" w:cs="Arial"/>
        </w:rPr>
        <w:t>) znaša:</w:t>
      </w:r>
    </w:p>
    <w:p w14:paraId="74F1D05E" w14:textId="77777777"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54E63" w14:paraId="1D182DFD" w14:textId="77777777" w:rsidTr="005A31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BD3951D" w14:textId="77777777" w:rsidR="00454E63" w:rsidRDefault="00454E63" w:rsidP="005A31D7">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F0C7A2F" w14:textId="77777777" w:rsidR="00454E63" w:rsidRDefault="00454E63" w:rsidP="005A31D7">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CB858A2" w14:textId="77777777" w:rsidR="00454E63" w:rsidRDefault="00454E63" w:rsidP="005A31D7">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2D068E" w14:textId="77777777" w:rsidR="00454E63" w:rsidRDefault="00454E63" w:rsidP="005A31D7">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616F45" w14:textId="77777777" w:rsidR="00454E63" w:rsidRDefault="00454E63" w:rsidP="005A31D7">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F6834E" w14:textId="77777777" w:rsidR="00454E63" w:rsidRDefault="00454E63" w:rsidP="005A31D7">
            <w:pPr>
              <w:pStyle w:val="Standard"/>
              <w:jc w:val="center"/>
              <w:rPr>
                <w:rFonts w:ascii="Arial" w:hAnsi="Arial" w:cs="Arial"/>
              </w:rPr>
            </w:pPr>
            <w:r>
              <w:rPr>
                <w:rFonts w:ascii="Arial" w:hAnsi="Arial" w:cs="Arial"/>
              </w:rPr>
              <w:t>Cena postavke v EUR brez DDV</w:t>
            </w:r>
          </w:p>
        </w:tc>
      </w:tr>
      <w:tr w:rsidR="00454E63" w14:paraId="1E232AD2"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hideMark/>
          </w:tcPr>
          <w:p w14:paraId="43A916E8" w14:textId="77777777" w:rsidR="00454E63" w:rsidRDefault="00454E63" w:rsidP="005A31D7">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48E08D82" w14:textId="77777777" w:rsidR="00454E63"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69A19C26" w14:textId="77777777" w:rsidR="00454E63"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77F05B88" w14:textId="77777777" w:rsidR="00454E63"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5AF468AA" w14:textId="77777777" w:rsidR="00454E63"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D603020" w14:textId="77777777" w:rsidR="00454E63" w:rsidRDefault="00454E63" w:rsidP="005A31D7">
            <w:pPr>
              <w:pStyle w:val="Standard"/>
              <w:jc w:val="right"/>
              <w:rPr>
                <w:rFonts w:ascii="Arial" w:hAnsi="Arial" w:cs="Arial"/>
              </w:rPr>
            </w:pPr>
          </w:p>
        </w:tc>
      </w:tr>
      <w:tr w:rsidR="00454E63" w:rsidRPr="009E6AA7" w14:paraId="69797599"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462E830B" w14:textId="77777777" w:rsidR="00454E63" w:rsidRPr="009E6AA7" w:rsidRDefault="00454E63" w:rsidP="005A31D7">
            <w:pPr>
              <w:pStyle w:val="Standard"/>
              <w:rPr>
                <w:rFonts w:ascii="Arial" w:hAnsi="Arial" w:cs="Arial"/>
              </w:rPr>
            </w:pPr>
            <w:r w:rsidRPr="009E6AA7">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01662527"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46ABE8B6"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4C0B7A04"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F54BFF8"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2155891A" w14:textId="77777777" w:rsidR="00454E63" w:rsidRPr="009E6AA7" w:rsidRDefault="00454E63" w:rsidP="005A31D7">
            <w:pPr>
              <w:pStyle w:val="Standard"/>
              <w:jc w:val="right"/>
              <w:rPr>
                <w:rFonts w:ascii="Arial" w:hAnsi="Arial" w:cs="Arial"/>
              </w:rPr>
            </w:pPr>
          </w:p>
        </w:tc>
      </w:tr>
      <w:tr w:rsidR="00454E63" w:rsidRPr="009E6AA7" w14:paraId="64DB00D5"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73A14F89" w14:textId="77777777" w:rsidR="00454E63" w:rsidRPr="009E6AA7" w:rsidRDefault="00454E63" w:rsidP="005A31D7">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0E753CA0"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42A3715C"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1340A8D9"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29A38D1"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182754D" w14:textId="77777777" w:rsidR="00454E63" w:rsidRPr="009E6AA7" w:rsidRDefault="00454E63" w:rsidP="005A31D7">
            <w:pPr>
              <w:pStyle w:val="Standard"/>
              <w:jc w:val="right"/>
              <w:rPr>
                <w:rFonts w:ascii="Arial" w:hAnsi="Arial" w:cs="Arial"/>
              </w:rPr>
            </w:pPr>
          </w:p>
        </w:tc>
      </w:tr>
    </w:tbl>
    <w:p w14:paraId="40BBE0DE" w14:textId="77777777" w:rsidR="00454E63" w:rsidRDefault="00454E63" w:rsidP="00454E63">
      <w:pPr>
        <w:pStyle w:val="Standard"/>
        <w:widowControl w:val="0"/>
        <w:shd w:val="clear" w:color="auto" w:fill="FFFFFF"/>
        <w:rPr>
          <w:rFonts w:ascii="Arial" w:hAnsi="Arial" w:cs="Arial"/>
        </w:rPr>
      </w:pPr>
    </w:p>
    <w:p w14:paraId="02AE774C" w14:textId="461FF72A"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2 znaša:</w:t>
      </w:r>
    </w:p>
    <w:p w14:paraId="7A235F7E" w14:textId="77777777" w:rsidR="00454E63" w:rsidRPr="00030A2F"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F04D26" w:rsidRPr="003075EF" w14:paraId="5DF4A06E" w14:textId="77777777" w:rsidTr="00013FE4">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E8CDD38" w14:textId="77777777" w:rsidR="00F04D26" w:rsidRPr="003075EF" w:rsidRDefault="00F04D26" w:rsidP="00013FE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0FB08A"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1B28B2DA"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BB975F" w14:textId="77777777" w:rsidR="00F04D26" w:rsidRPr="003075EF"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AAD136"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22B5A5E1"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620B73" w14:textId="77777777" w:rsidR="00F04D26"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5DDB5F"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052BF7C8"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A95E77" w14:textId="77777777" w:rsidR="00F04D26" w:rsidRPr="003075EF" w:rsidRDefault="00F04D26" w:rsidP="00013FE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9B7C6"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369A7E5" w14:textId="77777777" w:rsidR="00454E63" w:rsidRDefault="00454E63" w:rsidP="00331093">
      <w:pPr>
        <w:pStyle w:val="Standard"/>
        <w:rPr>
          <w:rFonts w:ascii="Arial" w:hAnsi="Arial" w:cs="Arial"/>
        </w:rPr>
      </w:pPr>
    </w:p>
    <w:p w14:paraId="5028813A" w14:textId="6E077B87" w:rsidR="00454E63" w:rsidRDefault="00454E63" w:rsidP="00454E63">
      <w:pPr>
        <w:pStyle w:val="Standard"/>
        <w:rPr>
          <w:rFonts w:ascii="Arial" w:hAnsi="Arial" w:cs="Arial"/>
        </w:rPr>
      </w:pPr>
      <w:r>
        <w:rPr>
          <w:rFonts w:ascii="Arial" w:hAnsi="Arial" w:cs="Arial"/>
        </w:rPr>
        <w:t xml:space="preserve">Naša ponudbena cena za predmet javnega naročila </w:t>
      </w:r>
      <w:r>
        <w:rPr>
          <w:rFonts w:ascii="Arial" w:hAnsi="Arial" w:cs="Arial"/>
          <w:b/>
        </w:rPr>
        <w:t>v sklopu št. 3</w:t>
      </w:r>
      <w:r>
        <w:rPr>
          <w:rFonts w:ascii="Arial" w:hAnsi="Arial" w:cs="Arial"/>
        </w:rPr>
        <w:t xml:space="preserve"> (</w:t>
      </w:r>
      <w:r w:rsidRPr="00100CA5">
        <w:rPr>
          <w:rFonts w:ascii="Arial" w:hAnsi="Arial" w:cs="Arial"/>
          <w:color w:val="000000" w:themeColor="text1"/>
        </w:rPr>
        <w:t xml:space="preserve">Analizator kapilarne elektroforeze za </w:t>
      </w:r>
      <w:proofErr w:type="spellStart"/>
      <w:r w:rsidRPr="00100CA5">
        <w:rPr>
          <w:rFonts w:ascii="Arial" w:hAnsi="Arial" w:cs="Arial"/>
          <w:color w:val="000000" w:themeColor="text1"/>
        </w:rPr>
        <w:t>analitiko</w:t>
      </w:r>
      <w:proofErr w:type="spellEnd"/>
      <w:r w:rsidRPr="00100CA5">
        <w:rPr>
          <w:rFonts w:ascii="Arial" w:hAnsi="Arial" w:cs="Arial"/>
          <w:color w:val="000000" w:themeColor="text1"/>
        </w:rPr>
        <w:t xml:space="preserve"> </w:t>
      </w:r>
      <w:proofErr w:type="spellStart"/>
      <w:r w:rsidRPr="00100CA5">
        <w:rPr>
          <w:rFonts w:ascii="Arial" w:hAnsi="Arial" w:cs="Arial"/>
          <w:color w:val="000000" w:themeColor="text1"/>
        </w:rPr>
        <w:t>glikiranega</w:t>
      </w:r>
      <w:proofErr w:type="spellEnd"/>
      <w:r w:rsidRPr="00100CA5">
        <w:rPr>
          <w:rFonts w:ascii="Arial" w:hAnsi="Arial" w:cs="Arial"/>
          <w:color w:val="000000" w:themeColor="text1"/>
        </w:rPr>
        <w:t xml:space="preserve"> hemoglobina (HbA1c)</w:t>
      </w:r>
      <w:r>
        <w:rPr>
          <w:rFonts w:ascii="Arial" w:hAnsi="Arial" w:cs="Arial"/>
        </w:rPr>
        <w:t>) znaša:</w:t>
      </w:r>
    </w:p>
    <w:p w14:paraId="3CF27912" w14:textId="77777777"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54E63" w14:paraId="126949EA" w14:textId="77777777" w:rsidTr="005A31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1B69B4" w14:textId="77777777" w:rsidR="00454E63" w:rsidRDefault="00454E63" w:rsidP="005A31D7">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FB2E0C7" w14:textId="77777777" w:rsidR="00454E63" w:rsidRDefault="00454E63" w:rsidP="005A31D7">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C660995" w14:textId="77777777" w:rsidR="00454E63" w:rsidRDefault="00454E63" w:rsidP="005A31D7">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18A8A6C" w14:textId="77777777" w:rsidR="00454E63" w:rsidRDefault="00454E63" w:rsidP="005A31D7">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ED1D49" w14:textId="77777777" w:rsidR="00454E63" w:rsidRDefault="00454E63" w:rsidP="005A31D7">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589615F" w14:textId="77777777" w:rsidR="00454E63" w:rsidRDefault="00454E63" w:rsidP="005A31D7">
            <w:pPr>
              <w:pStyle w:val="Standard"/>
              <w:jc w:val="center"/>
              <w:rPr>
                <w:rFonts w:ascii="Arial" w:hAnsi="Arial" w:cs="Arial"/>
              </w:rPr>
            </w:pPr>
            <w:r>
              <w:rPr>
                <w:rFonts w:ascii="Arial" w:hAnsi="Arial" w:cs="Arial"/>
              </w:rPr>
              <w:t>Cena postavke v EUR brez DDV</w:t>
            </w:r>
          </w:p>
        </w:tc>
      </w:tr>
      <w:tr w:rsidR="00454E63" w14:paraId="093684DA"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hideMark/>
          </w:tcPr>
          <w:p w14:paraId="6C4545A9" w14:textId="77777777" w:rsidR="00454E63" w:rsidRDefault="00454E63" w:rsidP="005A31D7">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388E5251" w14:textId="77777777" w:rsidR="00454E63"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46F8B2E2" w14:textId="77777777" w:rsidR="00454E63"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4DF3708D" w14:textId="77777777" w:rsidR="00454E63"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0F31B302" w14:textId="77777777" w:rsidR="00454E63"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0AD08C8" w14:textId="77777777" w:rsidR="00454E63" w:rsidRDefault="00454E63" w:rsidP="005A31D7">
            <w:pPr>
              <w:pStyle w:val="Standard"/>
              <w:jc w:val="right"/>
              <w:rPr>
                <w:rFonts w:ascii="Arial" w:hAnsi="Arial" w:cs="Arial"/>
              </w:rPr>
            </w:pPr>
          </w:p>
        </w:tc>
      </w:tr>
      <w:tr w:rsidR="00454E63" w:rsidRPr="009E6AA7" w14:paraId="461758F7"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0B934869" w14:textId="77777777" w:rsidR="00454E63" w:rsidRPr="009E6AA7" w:rsidRDefault="00454E63" w:rsidP="005A31D7">
            <w:pPr>
              <w:pStyle w:val="Standard"/>
              <w:rPr>
                <w:rFonts w:ascii="Arial" w:hAnsi="Arial" w:cs="Arial"/>
              </w:rPr>
            </w:pPr>
            <w:r w:rsidRPr="009E6AA7">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2C4D9F60"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38E8030D"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37C9CB66"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538CD6BB"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D169322" w14:textId="77777777" w:rsidR="00454E63" w:rsidRPr="009E6AA7" w:rsidRDefault="00454E63" w:rsidP="005A31D7">
            <w:pPr>
              <w:pStyle w:val="Standard"/>
              <w:jc w:val="right"/>
              <w:rPr>
                <w:rFonts w:ascii="Arial" w:hAnsi="Arial" w:cs="Arial"/>
              </w:rPr>
            </w:pPr>
          </w:p>
        </w:tc>
      </w:tr>
      <w:tr w:rsidR="00454E63" w:rsidRPr="009E6AA7" w14:paraId="5EB1A228"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08BCDEDD" w14:textId="77777777" w:rsidR="00454E63" w:rsidRPr="009E6AA7" w:rsidRDefault="00454E63" w:rsidP="005A31D7">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50BE83AC"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37CE50F3"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01045099"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1D94BAA7"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6DC94D91" w14:textId="77777777" w:rsidR="00454E63" w:rsidRPr="009E6AA7" w:rsidRDefault="00454E63" w:rsidP="005A31D7">
            <w:pPr>
              <w:pStyle w:val="Standard"/>
              <w:jc w:val="right"/>
              <w:rPr>
                <w:rFonts w:ascii="Arial" w:hAnsi="Arial" w:cs="Arial"/>
              </w:rPr>
            </w:pPr>
          </w:p>
        </w:tc>
      </w:tr>
    </w:tbl>
    <w:p w14:paraId="5FA6BEF5" w14:textId="77777777" w:rsidR="00454E63" w:rsidRDefault="00454E63" w:rsidP="00454E63">
      <w:pPr>
        <w:pStyle w:val="Standard"/>
        <w:widowControl w:val="0"/>
        <w:shd w:val="clear" w:color="auto" w:fill="FFFFFF"/>
        <w:rPr>
          <w:rFonts w:ascii="Arial" w:hAnsi="Arial" w:cs="Arial"/>
        </w:rPr>
      </w:pPr>
    </w:p>
    <w:p w14:paraId="1AF8A276" w14:textId="5F0A6B9C"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3 znaša:</w:t>
      </w:r>
    </w:p>
    <w:p w14:paraId="4F7D3A18" w14:textId="77777777" w:rsidR="00454E63" w:rsidRPr="00030A2F"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F04D26" w:rsidRPr="003075EF" w14:paraId="233C8F1F" w14:textId="77777777" w:rsidTr="00013FE4">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CD66C3" w14:textId="77777777" w:rsidR="00F04D26" w:rsidRPr="003075EF" w:rsidRDefault="00F04D26" w:rsidP="00013FE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EBF5AC"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5CCF1562"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4B5540" w14:textId="77777777" w:rsidR="00F04D26" w:rsidRPr="003075EF"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1272E9"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51E11018"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F74280C" w14:textId="77777777" w:rsidR="00F04D26"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3106DC"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665E4880"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335165" w14:textId="77777777" w:rsidR="00F04D26" w:rsidRPr="003075EF" w:rsidRDefault="00F04D26" w:rsidP="00013FE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C66004"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B87049D" w14:textId="77777777" w:rsidR="00454E63" w:rsidRDefault="00454E63" w:rsidP="00331093">
      <w:pPr>
        <w:pStyle w:val="Standard"/>
        <w:rPr>
          <w:rFonts w:ascii="Arial" w:hAnsi="Arial" w:cs="Arial"/>
        </w:rPr>
      </w:pPr>
    </w:p>
    <w:p w14:paraId="09A32D30" w14:textId="6C7EBCC6" w:rsidR="00454E63" w:rsidRDefault="00454E63" w:rsidP="00454E63">
      <w:pPr>
        <w:pStyle w:val="Standard"/>
        <w:rPr>
          <w:rFonts w:ascii="Arial" w:hAnsi="Arial" w:cs="Arial"/>
        </w:rPr>
      </w:pPr>
      <w:r>
        <w:rPr>
          <w:rFonts w:ascii="Arial" w:hAnsi="Arial" w:cs="Arial"/>
        </w:rPr>
        <w:t xml:space="preserve">Naša ponudbena cena za predmet javnega naročila </w:t>
      </w:r>
      <w:r>
        <w:rPr>
          <w:rFonts w:ascii="Arial" w:hAnsi="Arial" w:cs="Arial"/>
          <w:b/>
        </w:rPr>
        <w:t>v sklopu št. 4</w:t>
      </w:r>
      <w:r>
        <w:rPr>
          <w:rFonts w:ascii="Arial" w:hAnsi="Arial" w:cs="Arial"/>
        </w:rPr>
        <w:t xml:space="preserve"> (</w:t>
      </w:r>
      <w:r w:rsidRPr="00100CA5">
        <w:rPr>
          <w:rFonts w:ascii="Arial" w:hAnsi="Arial" w:cs="Arial"/>
          <w:color w:val="000000" w:themeColor="text1"/>
        </w:rPr>
        <w:t xml:space="preserve">Analizator za izvajanje analiz sedimenta s pretočno </w:t>
      </w:r>
      <w:proofErr w:type="spellStart"/>
      <w:r w:rsidRPr="00100CA5">
        <w:rPr>
          <w:rFonts w:ascii="Arial" w:hAnsi="Arial" w:cs="Arial"/>
          <w:color w:val="000000" w:themeColor="text1"/>
        </w:rPr>
        <w:t>citometrijo</w:t>
      </w:r>
      <w:proofErr w:type="spellEnd"/>
      <w:r w:rsidRPr="00100CA5">
        <w:rPr>
          <w:rFonts w:ascii="Arial" w:hAnsi="Arial" w:cs="Arial"/>
          <w:color w:val="000000" w:themeColor="text1"/>
        </w:rPr>
        <w:t xml:space="preserve"> in za kemijske analize urina</w:t>
      </w:r>
      <w:r>
        <w:rPr>
          <w:rFonts w:ascii="Arial" w:hAnsi="Arial" w:cs="Arial"/>
        </w:rPr>
        <w:t>) znaša:</w:t>
      </w:r>
    </w:p>
    <w:p w14:paraId="54093FA3" w14:textId="77777777"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54E63" w14:paraId="290098F9" w14:textId="77777777" w:rsidTr="005A31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1DB28B6" w14:textId="77777777" w:rsidR="00454E63" w:rsidRDefault="00454E63" w:rsidP="005A31D7">
            <w:pPr>
              <w:pStyle w:val="Standard"/>
              <w:jc w:val="center"/>
              <w:rPr>
                <w:rFonts w:ascii="Arial" w:hAnsi="Arial" w:cs="Arial"/>
              </w:rPr>
            </w:pPr>
            <w:r>
              <w:rPr>
                <w:rFonts w:ascii="Arial" w:hAnsi="Arial" w:cs="Arial"/>
              </w:rPr>
              <w:lastRenderedPageBreak/>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B56F16" w14:textId="77777777" w:rsidR="00454E63" w:rsidRDefault="00454E63" w:rsidP="005A31D7">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7375D5" w14:textId="77777777" w:rsidR="00454E63" w:rsidRDefault="00454E63" w:rsidP="005A31D7">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7C713A" w14:textId="77777777" w:rsidR="00454E63" w:rsidRDefault="00454E63" w:rsidP="005A31D7">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099DB" w14:textId="77777777" w:rsidR="00454E63" w:rsidRDefault="00454E63" w:rsidP="005A31D7">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2EB53F4" w14:textId="77777777" w:rsidR="00454E63" w:rsidRDefault="00454E63" w:rsidP="005A31D7">
            <w:pPr>
              <w:pStyle w:val="Standard"/>
              <w:jc w:val="center"/>
              <w:rPr>
                <w:rFonts w:ascii="Arial" w:hAnsi="Arial" w:cs="Arial"/>
              </w:rPr>
            </w:pPr>
            <w:r>
              <w:rPr>
                <w:rFonts w:ascii="Arial" w:hAnsi="Arial" w:cs="Arial"/>
              </w:rPr>
              <w:t>Cena postavke v EUR brez DDV</w:t>
            </w:r>
          </w:p>
        </w:tc>
      </w:tr>
      <w:tr w:rsidR="00454E63" w14:paraId="26809DCF"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hideMark/>
          </w:tcPr>
          <w:p w14:paraId="16F9606D" w14:textId="77777777" w:rsidR="00454E63" w:rsidRDefault="00454E63" w:rsidP="005A31D7">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77F4F283" w14:textId="77777777" w:rsidR="00454E63"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0B087F48" w14:textId="77777777" w:rsidR="00454E63"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6007B204" w14:textId="77777777" w:rsidR="00454E63"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2451A86" w14:textId="77777777" w:rsidR="00454E63"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0173CB4" w14:textId="77777777" w:rsidR="00454E63" w:rsidRDefault="00454E63" w:rsidP="005A31D7">
            <w:pPr>
              <w:pStyle w:val="Standard"/>
              <w:jc w:val="right"/>
              <w:rPr>
                <w:rFonts w:ascii="Arial" w:hAnsi="Arial" w:cs="Arial"/>
              </w:rPr>
            </w:pPr>
          </w:p>
        </w:tc>
      </w:tr>
      <w:tr w:rsidR="00454E63" w:rsidRPr="009E6AA7" w14:paraId="31F69CB5"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2F32CE90" w14:textId="77777777" w:rsidR="00454E63" w:rsidRPr="009E6AA7" w:rsidRDefault="00454E63" w:rsidP="005A31D7">
            <w:pPr>
              <w:pStyle w:val="Standard"/>
              <w:rPr>
                <w:rFonts w:ascii="Arial" w:hAnsi="Arial" w:cs="Arial"/>
              </w:rPr>
            </w:pPr>
            <w:r w:rsidRPr="009E6AA7">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4B2B4546"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560D7BE6"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5E570EDA"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CE1BB67"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0ADF4213" w14:textId="77777777" w:rsidR="00454E63" w:rsidRPr="009E6AA7" w:rsidRDefault="00454E63" w:rsidP="005A31D7">
            <w:pPr>
              <w:pStyle w:val="Standard"/>
              <w:jc w:val="right"/>
              <w:rPr>
                <w:rFonts w:ascii="Arial" w:hAnsi="Arial" w:cs="Arial"/>
              </w:rPr>
            </w:pPr>
          </w:p>
        </w:tc>
      </w:tr>
      <w:tr w:rsidR="00454E63" w:rsidRPr="009E6AA7" w14:paraId="20606D73"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5CE6A25F" w14:textId="77777777" w:rsidR="00454E63" w:rsidRPr="009E6AA7" w:rsidRDefault="00454E63" w:rsidP="005A31D7">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16EFEF74"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0DC1FFEC"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6683BED9"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673D7AEC"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CA1A5BF" w14:textId="77777777" w:rsidR="00454E63" w:rsidRPr="009E6AA7" w:rsidRDefault="00454E63" w:rsidP="005A31D7">
            <w:pPr>
              <w:pStyle w:val="Standard"/>
              <w:jc w:val="right"/>
              <w:rPr>
                <w:rFonts w:ascii="Arial" w:hAnsi="Arial" w:cs="Arial"/>
              </w:rPr>
            </w:pPr>
          </w:p>
        </w:tc>
      </w:tr>
    </w:tbl>
    <w:p w14:paraId="2E539F2F" w14:textId="77777777" w:rsidR="00454E63" w:rsidRDefault="00454E63" w:rsidP="00454E63">
      <w:pPr>
        <w:pStyle w:val="Standard"/>
        <w:widowControl w:val="0"/>
        <w:shd w:val="clear" w:color="auto" w:fill="FFFFFF"/>
        <w:rPr>
          <w:rFonts w:ascii="Arial" w:hAnsi="Arial" w:cs="Arial"/>
        </w:rPr>
      </w:pPr>
    </w:p>
    <w:p w14:paraId="590E8FB6" w14:textId="5ABAD9DD"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4 znaša:</w:t>
      </w:r>
    </w:p>
    <w:p w14:paraId="1EAC1774" w14:textId="77777777" w:rsidR="00454E63" w:rsidRPr="00030A2F"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F04D26" w:rsidRPr="003075EF" w14:paraId="56FB56DE" w14:textId="77777777" w:rsidTr="00013FE4">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A10488A" w14:textId="77777777" w:rsidR="00F04D26" w:rsidRPr="003075EF" w:rsidRDefault="00F04D26" w:rsidP="00013FE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BBC181"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1D010455"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4056CC" w14:textId="77777777" w:rsidR="00F04D26" w:rsidRPr="003075EF"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4E82E9"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7DE88045"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0FF9A2" w14:textId="77777777" w:rsidR="00F04D26"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8A401"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29116AAE"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8DC2F6" w14:textId="77777777" w:rsidR="00F04D26" w:rsidRPr="003075EF" w:rsidRDefault="00F04D26" w:rsidP="00013FE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7D46C9"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BB67CB1" w14:textId="77777777" w:rsidR="00454E63" w:rsidRDefault="00454E63" w:rsidP="00331093">
      <w:pPr>
        <w:pStyle w:val="Standard"/>
        <w:rPr>
          <w:rFonts w:ascii="Arial" w:hAnsi="Arial" w:cs="Arial"/>
        </w:rPr>
      </w:pPr>
    </w:p>
    <w:p w14:paraId="133F328D" w14:textId="68A9EF90" w:rsidR="00454E63" w:rsidRDefault="00454E63" w:rsidP="00454E63">
      <w:pPr>
        <w:pStyle w:val="Standard"/>
        <w:rPr>
          <w:rFonts w:ascii="Arial" w:hAnsi="Arial" w:cs="Arial"/>
        </w:rPr>
      </w:pPr>
      <w:r>
        <w:rPr>
          <w:rFonts w:ascii="Arial" w:hAnsi="Arial" w:cs="Arial"/>
        </w:rPr>
        <w:t xml:space="preserve">Naša ponudbena cena za predmet javnega naročila </w:t>
      </w:r>
      <w:r>
        <w:rPr>
          <w:rFonts w:ascii="Arial" w:hAnsi="Arial" w:cs="Arial"/>
          <w:b/>
        </w:rPr>
        <w:t>v sklopu št. 5</w:t>
      </w:r>
      <w:r>
        <w:rPr>
          <w:rFonts w:ascii="Arial" w:hAnsi="Arial" w:cs="Arial"/>
        </w:rPr>
        <w:t xml:space="preserve"> (</w:t>
      </w:r>
      <w:r w:rsidRPr="00100CA5">
        <w:rPr>
          <w:rFonts w:ascii="Arial" w:hAnsi="Arial" w:cs="Arial"/>
          <w:color w:val="000000" w:themeColor="text1"/>
        </w:rPr>
        <w:t xml:space="preserve">Analizator za </w:t>
      </w:r>
      <w:proofErr w:type="spellStart"/>
      <w:r w:rsidRPr="00100CA5">
        <w:rPr>
          <w:rFonts w:ascii="Arial" w:hAnsi="Arial" w:cs="Arial"/>
          <w:color w:val="000000" w:themeColor="text1"/>
        </w:rPr>
        <w:t>hemostazo</w:t>
      </w:r>
      <w:proofErr w:type="spellEnd"/>
      <w:r w:rsidRPr="00100CA5">
        <w:rPr>
          <w:rFonts w:ascii="Arial" w:hAnsi="Arial" w:cs="Arial"/>
          <w:color w:val="000000" w:themeColor="text1"/>
        </w:rPr>
        <w:t xml:space="preserve"> – koagulacijo</w:t>
      </w:r>
      <w:r>
        <w:rPr>
          <w:rFonts w:ascii="Arial" w:hAnsi="Arial" w:cs="Arial"/>
        </w:rPr>
        <w:t>) znaša:</w:t>
      </w:r>
    </w:p>
    <w:p w14:paraId="7A8307EA" w14:textId="77777777"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2835"/>
        <w:gridCol w:w="993"/>
        <w:gridCol w:w="850"/>
        <w:gridCol w:w="1843"/>
        <w:gridCol w:w="1984"/>
      </w:tblGrid>
      <w:tr w:rsidR="00454E63" w14:paraId="0232D40E" w14:textId="77777777" w:rsidTr="005A31D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D391CC" w14:textId="77777777" w:rsidR="00454E63" w:rsidRDefault="00454E63" w:rsidP="005A31D7">
            <w:pPr>
              <w:pStyle w:val="Standard"/>
              <w:jc w:val="center"/>
              <w:rPr>
                <w:rFonts w:ascii="Arial" w:hAnsi="Arial" w:cs="Arial"/>
              </w:rPr>
            </w:pPr>
            <w:r>
              <w:rPr>
                <w:rFonts w:ascii="Arial" w:hAnsi="Arial" w:cs="Arial"/>
              </w:rPr>
              <w:t>Št.</w:t>
            </w:r>
          </w:p>
        </w:tc>
        <w:tc>
          <w:tcPr>
            <w:tcW w:w="28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28D0744" w14:textId="77777777" w:rsidR="00454E63" w:rsidRDefault="00454E63" w:rsidP="005A31D7">
            <w:pPr>
              <w:pStyle w:val="Standard"/>
              <w:jc w:val="center"/>
              <w:rPr>
                <w:rFonts w:ascii="Arial" w:hAnsi="Arial" w:cs="Arial"/>
              </w:rPr>
            </w:pPr>
            <w:r>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5C9279" w14:textId="77777777" w:rsidR="00454E63" w:rsidRDefault="00454E63" w:rsidP="005A31D7">
            <w:pPr>
              <w:pStyle w:val="Standard"/>
              <w:jc w:val="center"/>
              <w:rPr>
                <w:rFonts w:ascii="Arial" w:hAnsi="Arial" w:cs="Arial"/>
              </w:rPr>
            </w:pPr>
            <w:r>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56BEC78" w14:textId="77777777" w:rsidR="00454E63" w:rsidRDefault="00454E63" w:rsidP="005A31D7">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85BA07E" w14:textId="77777777" w:rsidR="00454E63" w:rsidRDefault="00454E63" w:rsidP="005A31D7">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E28E700" w14:textId="77777777" w:rsidR="00454E63" w:rsidRDefault="00454E63" w:rsidP="005A31D7">
            <w:pPr>
              <w:pStyle w:val="Standard"/>
              <w:jc w:val="center"/>
              <w:rPr>
                <w:rFonts w:ascii="Arial" w:hAnsi="Arial" w:cs="Arial"/>
              </w:rPr>
            </w:pPr>
            <w:r>
              <w:rPr>
                <w:rFonts w:ascii="Arial" w:hAnsi="Arial" w:cs="Arial"/>
              </w:rPr>
              <w:t>Cena postavke v EUR brez DDV</w:t>
            </w:r>
          </w:p>
        </w:tc>
      </w:tr>
      <w:tr w:rsidR="00454E63" w14:paraId="7F083A57"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hideMark/>
          </w:tcPr>
          <w:p w14:paraId="72FDC385" w14:textId="77777777" w:rsidR="00454E63" w:rsidRDefault="00454E63" w:rsidP="005A31D7">
            <w:pPr>
              <w:pStyle w:val="Standard"/>
              <w:rPr>
                <w:rFonts w:ascii="Arial" w:hAnsi="Arial" w:cs="Arial"/>
              </w:rPr>
            </w:pPr>
            <w:r>
              <w:rPr>
                <w:rFonts w:ascii="Arial" w:hAnsi="Arial" w:cs="Arial"/>
              </w:rPr>
              <w:t>1.</w:t>
            </w:r>
          </w:p>
        </w:tc>
        <w:tc>
          <w:tcPr>
            <w:tcW w:w="2835" w:type="dxa"/>
            <w:tcBorders>
              <w:top w:val="single" w:sz="4" w:space="0" w:color="auto"/>
              <w:left w:val="single" w:sz="4" w:space="0" w:color="auto"/>
              <w:bottom w:val="single" w:sz="4" w:space="0" w:color="auto"/>
              <w:right w:val="single" w:sz="4" w:space="0" w:color="auto"/>
            </w:tcBorders>
            <w:hideMark/>
          </w:tcPr>
          <w:p w14:paraId="0C42CC7E" w14:textId="77777777" w:rsidR="00454E63"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hideMark/>
          </w:tcPr>
          <w:p w14:paraId="79ABBBE3" w14:textId="77777777" w:rsidR="00454E63"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hideMark/>
          </w:tcPr>
          <w:p w14:paraId="4C53E38F" w14:textId="77777777" w:rsidR="00454E63"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494DB499" w14:textId="77777777" w:rsidR="00454E63"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45162EA5" w14:textId="77777777" w:rsidR="00454E63" w:rsidRDefault="00454E63" w:rsidP="005A31D7">
            <w:pPr>
              <w:pStyle w:val="Standard"/>
              <w:jc w:val="right"/>
              <w:rPr>
                <w:rFonts w:ascii="Arial" w:hAnsi="Arial" w:cs="Arial"/>
              </w:rPr>
            </w:pPr>
          </w:p>
        </w:tc>
      </w:tr>
      <w:tr w:rsidR="00454E63" w:rsidRPr="009E6AA7" w14:paraId="6066A405"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79B329F7" w14:textId="77777777" w:rsidR="00454E63" w:rsidRPr="009E6AA7" w:rsidRDefault="00454E63" w:rsidP="005A31D7">
            <w:pPr>
              <w:pStyle w:val="Standard"/>
              <w:rPr>
                <w:rFonts w:ascii="Arial" w:hAnsi="Arial" w:cs="Arial"/>
              </w:rPr>
            </w:pPr>
            <w:r w:rsidRPr="009E6AA7">
              <w:rPr>
                <w:rFonts w:ascii="Arial" w:hAnsi="Arial" w:cs="Arial"/>
              </w:rPr>
              <w:t>2.</w:t>
            </w:r>
          </w:p>
        </w:tc>
        <w:tc>
          <w:tcPr>
            <w:tcW w:w="2835" w:type="dxa"/>
            <w:tcBorders>
              <w:top w:val="single" w:sz="4" w:space="0" w:color="auto"/>
              <w:left w:val="single" w:sz="4" w:space="0" w:color="auto"/>
              <w:bottom w:val="single" w:sz="4" w:space="0" w:color="auto"/>
              <w:right w:val="single" w:sz="4" w:space="0" w:color="auto"/>
            </w:tcBorders>
          </w:tcPr>
          <w:p w14:paraId="695DED6D"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536A62D0"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335D94D6"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2823B654"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7D166D28" w14:textId="77777777" w:rsidR="00454E63" w:rsidRPr="009E6AA7" w:rsidRDefault="00454E63" w:rsidP="005A31D7">
            <w:pPr>
              <w:pStyle w:val="Standard"/>
              <w:jc w:val="right"/>
              <w:rPr>
                <w:rFonts w:ascii="Arial" w:hAnsi="Arial" w:cs="Arial"/>
              </w:rPr>
            </w:pPr>
          </w:p>
        </w:tc>
      </w:tr>
      <w:tr w:rsidR="00454E63" w:rsidRPr="009E6AA7" w14:paraId="764D2B5E" w14:textId="77777777" w:rsidTr="005A31D7">
        <w:trPr>
          <w:trHeight w:val="301"/>
        </w:trPr>
        <w:tc>
          <w:tcPr>
            <w:tcW w:w="567" w:type="dxa"/>
            <w:tcBorders>
              <w:top w:val="single" w:sz="4" w:space="0" w:color="auto"/>
              <w:left w:val="single" w:sz="4" w:space="0" w:color="auto"/>
              <w:bottom w:val="single" w:sz="4" w:space="0" w:color="auto"/>
              <w:right w:val="single" w:sz="4" w:space="0" w:color="auto"/>
            </w:tcBorders>
          </w:tcPr>
          <w:p w14:paraId="5CAF43D5" w14:textId="77777777" w:rsidR="00454E63" w:rsidRPr="009E6AA7" w:rsidRDefault="00454E63" w:rsidP="005A31D7">
            <w:pPr>
              <w:pStyle w:val="Standard"/>
              <w:rPr>
                <w:rFonts w:ascii="Arial" w:hAnsi="Arial" w:cs="Arial"/>
              </w:rPr>
            </w:pPr>
            <w:r>
              <w:rPr>
                <w:rFonts w:ascii="Arial" w:hAnsi="Arial" w:cs="Arial"/>
              </w:rPr>
              <w:t>3.</w:t>
            </w:r>
          </w:p>
        </w:tc>
        <w:tc>
          <w:tcPr>
            <w:tcW w:w="2835" w:type="dxa"/>
            <w:tcBorders>
              <w:top w:val="single" w:sz="4" w:space="0" w:color="auto"/>
              <w:left w:val="single" w:sz="4" w:space="0" w:color="auto"/>
              <w:bottom w:val="single" w:sz="4" w:space="0" w:color="auto"/>
              <w:right w:val="single" w:sz="4" w:space="0" w:color="auto"/>
            </w:tcBorders>
          </w:tcPr>
          <w:p w14:paraId="4ACA316C" w14:textId="77777777" w:rsidR="00454E63" w:rsidRPr="009E6AA7" w:rsidRDefault="00454E63" w:rsidP="005A31D7">
            <w:pPr>
              <w:pStyle w:val="Standard"/>
              <w:jc w:val="left"/>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14:paraId="49D6DD6B" w14:textId="77777777" w:rsidR="00454E63" w:rsidRPr="009E6AA7" w:rsidRDefault="00454E63" w:rsidP="005A31D7">
            <w:pPr>
              <w:pStyle w:val="Standard"/>
              <w:jc w:val="cente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tcPr>
          <w:p w14:paraId="52F91BE6" w14:textId="77777777" w:rsidR="00454E63" w:rsidRPr="009E6AA7" w:rsidRDefault="00454E63" w:rsidP="005A31D7">
            <w:pPr>
              <w:pStyle w:val="Standard"/>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tcPr>
          <w:p w14:paraId="39B03214" w14:textId="77777777" w:rsidR="00454E63" w:rsidRPr="009E6AA7" w:rsidRDefault="00454E63" w:rsidP="005A31D7">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377DF5D8" w14:textId="77777777" w:rsidR="00454E63" w:rsidRPr="009E6AA7" w:rsidRDefault="00454E63" w:rsidP="005A31D7">
            <w:pPr>
              <w:pStyle w:val="Standard"/>
              <w:jc w:val="right"/>
              <w:rPr>
                <w:rFonts w:ascii="Arial" w:hAnsi="Arial" w:cs="Arial"/>
              </w:rPr>
            </w:pPr>
          </w:p>
        </w:tc>
      </w:tr>
    </w:tbl>
    <w:p w14:paraId="0985B56E" w14:textId="77777777" w:rsidR="00454E63" w:rsidRDefault="00454E63" w:rsidP="00454E63">
      <w:pPr>
        <w:pStyle w:val="Standard"/>
        <w:widowControl w:val="0"/>
        <w:shd w:val="clear" w:color="auto" w:fill="FFFFFF"/>
        <w:rPr>
          <w:rFonts w:ascii="Arial" w:hAnsi="Arial" w:cs="Arial"/>
        </w:rPr>
      </w:pPr>
    </w:p>
    <w:p w14:paraId="698DEF3C" w14:textId="6FAD276D" w:rsidR="00454E63" w:rsidRDefault="00454E63" w:rsidP="00454E63">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v sklopu št. 5 znaša:</w:t>
      </w:r>
    </w:p>
    <w:p w14:paraId="051FCC6F" w14:textId="77777777" w:rsidR="00454E63" w:rsidRPr="00030A2F" w:rsidRDefault="00454E63" w:rsidP="00454E63">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5245"/>
        <w:gridCol w:w="3827"/>
      </w:tblGrid>
      <w:tr w:rsidR="00F04D26" w:rsidRPr="003075EF" w14:paraId="7B68183C" w14:textId="77777777" w:rsidTr="00013FE4">
        <w:trPr>
          <w:trHeight w:val="600"/>
        </w:trPr>
        <w:tc>
          <w:tcPr>
            <w:tcW w:w="5245"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367100" w14:textId="77777777" w:rsidR="00F04D26" w:rsidRPr="003075EF" w:rsidRDefault="00F04D26" w:rsidP="00013FE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3827"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99D408"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05D0655F"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76B433" w14:textId="77777777" w:rsidR="00F04D26" w:rsidRPr="003075EF"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BEBF2D9"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10F5049F"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CDAEA0" w14:textId="77777777" w:rsidR="00F04D26" w:rsidRDefault="00F04D26" w:rsidP="00013FE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 od osnove: ___________________ EUR</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B1040C" w14:textId="77777777" w:rsidR="00F04D26"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04D26" w:rsidRPr="003075EF" w14:paraId="6D9D5C32" w14:textId="77777777" w:rsidTr="00013FE4">
        <w:trPr>
          <w:trHeight w:val="600"/>
        </w:trPr>
        <w:tc>
          <w:tcPr>
            <w:tcW w:w="524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BF0D72" w14:textId="77777777" w:rsidR="00F04D26" w:rsidRPr="003075EF" w:rsidRDefault="00F04D26" w:rsidP="00013FE4">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3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73A569" w14:textId="77777777" w:rsidR="00F04D26" w:rsidRPr="003075EF" w:rsidRDefault="00F04D26" w:rsidP="00013FE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2DA7ECD" w14:textId="77777777" w:rsidR="00454E63" w:rsidRDefault="00454E63" w:rsidP="00331093">
      <w:pPr>
        <w:pStyle w:val="Standard"/>
        <w:rPr>
          <w:rFonts w:ascii="Arial" w:hAnsi="Arial" w:cs="Arial"/>
        </w:rPr>
      </w:pPr>
    </w:p>
    <w:p w14:paraId="1FB6B9F4" w14:textId="5CC185E0"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4"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ED3594">
        <w:rPr>
          <w:rFonts w:ascii="Arial" w:hAnsi="Arial" w:cs="Arial"/>
          <w:bCs/>
          <w:color w:val="000000" w:themeColor="text1"/>
        </w:rPr>
        <w:t>zpisni dokumentaciji, vključno s</w:t>
      </w:r>
      <w:r w:rsidR="00A3017E">
        <w:rPr>
          <w:rFonts w:ascii="Arial" w:hAnsi="Arial" w:cs="Arial"/>
          <w:bCs/>
          <w:color w:val="000000" w:themeColor="text1"/>
        </w:rPr>
        <w:t xml:space="preserve"> </w:t>
      </w:r>
      <w:r w:rsidR="00ED3594">
        <w:rPr>
          <w:rFonts w:ascii="Arial" w:hAnsi="Arial" w:cs="Arial"/>
          <w:bCs/>
          <w:color w:val="000000" w:themeColor="text1"/>
        </w:rPr>
        <w:t>Tehničnimi specifikacijami in</w:t>
      </w:r>
      <w:r>
        <w:rPr>
          <w:rFonts w:ascii="Arial" w:hAnsi="Arial" w:cs="Arial"/>
          <w:bCs/>
          <w:color w:val="000000" w:themeColor="text1"/>
        </w:rPr>
        <w:t xml:space="preserve"> </w:t>
      </w:r>
      <w:r w:rsidR="00ED3594">
        <w:rPr>
          <w:rFonts w:ascii="Arial" w:hAnsi="Arial" w:cs="Arial"/>
          <w:bCs/>
          <w:color w:val="000000" w:themeColor="text1"/>
        </w:rPr>
        <w:t>P</w:t>
      </w:r>
      <w:r w:rsidR="008C3322">
        <w:rPr>
          <w:rFonts w:ascii="Arial" w:hAnsi="Arial" w:cs="Arial"/>
          <w:bCs/>
          <w:color w:val="000000" w:themeColor="text1"/>
        </w:rPr>
        <w:t>ogodbo</w:t>
      </w:r>
      <w:r>
        <w:rPr>
          <w:rFonts w:ascii="Arial" w:hAnsi="Arial" w:cs="Arial"/>
          <w:bCs/>
          <w:color w:val="000000" w:themeColor="text1"/>
        </w:rPr>
        <w:t>.</w:t>
      </w:r>
    </w:p>
    <w:p w14:paraId="53CC94E2" w14:textId="77777777" w:rsidR="00E63157" w:rsidRDefault="00E63157"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6A788FCB" w14:textId="77777777" w:rsidR="00E63157" w:rsidRDefault="00E63157" w:rsidP="00E82060">
      <w:pPr>
        <w:pStyle w:val="Standard"/>
        <w:rPr>
          <w:rFonts w:ascii="Arial" w:eastAsia="Times New Roman" w:hAnsi="Arial" w:cs="Arial"/>
          <w:i/>
          <w:lang w:eastAsia="sl-SI"/>
        </w:rPr>
      </w:pPr>
    </w:p>
    <w:p w14:paraId="7C06A00C" w14:textId="77777777" w:rsidR="0087106F" w:rsidRDefault="0087106F" w:rsidP="00E82060">
      <w:pPr>
        <w:pStyle w:val="Standard"/>
        <w:rPr>
          <w:rFonts w:ascii="Arial" w:eastAsia="Times New Roman" w:hAnsi="Arial" w:cs="Arial"/>
          <w:i/>
          <w:lang w:eastAsia="sl-SI"/>
        </w:rPr>
      </w:pPr>
    </w:p>
    <w:p w14:paraId="79F4BF11" w14:textId="3E9B6FFB" w:rsidR="00525896" w:rsidRDefault="00E82060" w:rsidP="00525896">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4"/>
      <w:r w:rsidR="00525896">
        <w:rPr>
          <w:rFonts w:ascii="Arial" w:eastAsia="Times New Roman" w:hAnsi="Arial" w:cs="Arial"/>
          <w:i/>
          <w:lang w:eastAsia="sl-SI"/>
        </w:rPr>
        <w:br w:type="page"/>
      </w:r>
    </w:p>
    <w:p w14:paraId="3D52F500" w14:textId="77777777" w:rsidR="00525896" w:rsidRPr="00902019" w:rsidRDefault="00525896" w:rsidP="0052589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5" w:name="_Toc46482496"/>
      <w:bookmarkStart w:id="46" w:name="_Toc92357145"/>
      <w:bookmarkStart w:id="47" w:name="_Toc118720255"/>
      <w:bookmarkStart w:id="48" w:name="_Toc130558418"/>
      <w:bookmarkStart w:id="49" w:name="_Toc179300010"/>
      <w:bookmarkStart w:id="50" w:name="_Toc180781623"/>
      <w:r w:rsidRPr="00A15431">
        <w:rPr>
          <w:rFonts w:ascii="Arial" w:hAnsi="Arial" w:cs="Arial"/>
          <w:sz w:val="26"/>
          <w:szCs w:val="26"/>
          <w:u w:val="none"/>
        </w:rPr>
        <w:lastRenderedPageBreak/>
        <w:t>REFERENČNO POTRDILO</w:t>
      </w:r>
      <w:bookmarkEnd w:id="45"/>
      <w:bookmarkEnd w:id="46"/>
      <w:bookmarkEnd w:id="47"/>
      <w:bookmarkEnd w:id="48"/>
      <w:bookmarkEnd w:id="49"/>
      <w:bookmarkEnd w:id="50"/>
    </w:p>
    <w:p w14:paraId="328DC436" w14:textId="77777777" w:rsidR="00525896" w:rsidRPr="00F701CB" w:rsidRDefault="00525896" w:rsidP="00525896">
      <w:pPr>
        <w:spacing w:after="0" w:line="276" w:lineRule="auto"/>
        <w:rPr>
          <w:rFonts w:ascii="Arial" w:eastAsia="Times New Roman" w:hAnsi="Arial" w:cs="Arial"/>
          <w:b/>
          <w:color w:val="000000"/>
          <w:lang w:eastAsia="sl-SI"/>
        </w:rPr>
      </w:pPr>
    </w:p>
    <w:p w14:paraId="03AD22D6" w14:textId="77777777" w:rsidR="00525896" w:rsidRPr="00F701CB" w:rsidRDefault="00525896" w:rsidP="00525896">
      <w:pPr>
        <w:spacing w:after="0" w:line="276" w:lineRule="auto"/>
        <w:rPr>
          <w:rFonts w:ascii="Arial" w:eastAsia="Times New Roman" w:hAnsi="Arial" w:cs="Arial"/>
          <w:b/>
          <w:color w:val="000000"/>
          <w:lang w:eastAsia="sl-SI"/>
        </w:rPr>
      </w:pPr>
    </w:p>
    <w:p w14:paraId="241E2FB4" w14:textId="77777777" w:rsidR="00525896" w:rsidRPr="00F701CB" w:rsidRDefault="00525896" w:rsidP="00525896">
      <w:pPr>
        <w:pStyle w:val="Standard"/>
        <w:rPr>
          <w:rFonts w:ascii="Arial" w:hAnsi="Arial" w:cs="Arial"/>
        </w:rPr>
      </w:pPr>
      <w:r w:rsidRPr="00F701C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3518DC91" w14:textId="77777777" w:rsidR="00525896" w:rsidRDefault="00525896" w:rsidP="00525896">
      <w:pPr>
        <w:pStyle w:val="Standard"/>
        <w:rPr>
          <w:rFonts w:ascii="Arial" w:hAnsi="Arial" w:cs="Arial"/>
        </w:rPr>
      </w:pPr>
    </w:p>
    <w:p w14:paraId="15D267CB" w14:textId="77777777" w:rsidR="00525896" w:rsidRPr="00F701CB" w:rsidRDefault="00525896" w:rsidP="00525896">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___________________________</w:t>
      </w:r>
    </w:p>
    <w:p w14:paraId="43E4844D" w14:textId="77777777" w:rsidR="00525896" w:rsidRPr="00F701CB" w:rsidRDefault="00525896" w:rsidP="00525896">
      <w:pPr>
        <w:pStyle w:val="Standard"/>
        <w:rPr>
          <w:rFonts w:ascii="Arial" w:hAnsi="Arial" w:cs="Arial"/>
        </w:rPr>
      </w:pPr>
    </w:p>
    <w:p w14:paraId="30B46899" w14:textId="77777777" w:rsidR="00525896" w:rsidRPr="00F701CB" w:rsidRDefault="00525896" w:rsidP="00525896">
      <w:pPr>
        <w:pStyle w:val="Standard"/>
        <w:widowControl w:val="0"/>
        <w:rPr>
          <w:rFonts w:ascii="Arial" w:hAnsi="Arial" w:cs="Arial"/>
        </w:rPr>
      </w:pPr>
      <w:r w:rsidRPr="00F701CB">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141D7B45" w14:textId="77777777" w:rsidR="00525896" w:rsidRPr="00F701CB" w:rsidRDefault="00525896" w:rsidP="00525896">
      <w:pPr>
        <w:pStyle w:val="Standard"/>
        <w:widowControl w:val="0"/>
        <w:rPr>
          <w:rFonts w:ascii="Arial" w:hAnsi="Arial" w:cs="Arial"/>
        </w:rPr>
      </w:pPr>
    </w:p>
    <w:p w14:paraId="4A0EB6B2" w14:textId="77777777" w:rsidR="00525896" w:rsidRPr="00F701CB" w:rsidRDefault="00525896" w:rsidP="00525896">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3183A015" w14:textId="77777777" w:rsidR="00525896" w:rsidRPr="00F701CB" w:rsidRDefault="00525896" w:rsidP="00525896">
      <w:pPr>
        <w:pStyle w:val="Standard"/>
        <w:widowControl w:val="0"/>
        <w:rPr>
          <w:rFonts w:ascii="Arial" w:hAnsi="Arial" w:cs="Arial"/>
        </w:rPr>
      </w:pPr>
    </w:p>
    <w:p w14:paraId="21A1222B" w14:textId="77777777" w:rsidR="00525896" w:rsidRPr="00F701CB" w:rsidRDefault="00525896" w:rsidP="00525896">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DA88B9C" w14:textId="77777777" w:rsidR="00525896" w:rsidRPr="00F701CB" w:rsidRDefault="00525896" w:rsidP="00525896">
      <w:pPr>
        <w:pStyle w:val="Standard"/>
        <w:widowControl w:val="0"/>
        <w:rPr>
          <w:rFonts w:ascii="Arial" w:hAnsi="Arial" w:cs="Arial"/>
        </w:rPr>
      </w:pPr>
    </w:p>
    <w:p w14:paraId="0600BE29" w14:textId="77777777" w:rsidR="00525896" w:rsidRPr="00F701CB" w:rsidRDefault="00525896" w:rsidP="00525896">
      <w:pPr>
        <w:pStyle w:val="Standard"/>
        <w:widowControl w:val="0"/>
        <w:rPr>
          <w:rFonts w:ascii="Arial" w:hAnsi="Arial" w:cs="Arial"/>
        </w:rPr>
      </w:pPr>
    </w:p>
    <w:p w14:paraId="658BE03E" w14:textId="6790C971" w:rsidR="00525896" w:rsidRDefault="00525896" w:rsidP="00525896">
      <w:pPr>
        <w:pStyle w:val="Standard"/>
        <w:widowControl w:val="0"/>
        <w:rPr>
          <w:rFonts w:ascii="Arial" w:hAnsi="Arial" w:cs="Arial"/>
        </w:rPr>
      </w:pPr>
      <w:r>
        <w:rPr>
          <w:rFonts w:ascii="Arial" w:hAnsi="Arial" w:cs="Arial"/>
        </w:rPr>
        <w:t>Naziv oziroma</w:t>
      </w:r>
      <w:r w:rsidRPr="00F701CB">
        <w:rPr>
          <w:rFonts w:ascii="Arial" w:hAnsi="Arial" w:cs="Arial"/>
        </w:rPr>
        <w:t xml:space="preserve"> opis </w:t>
      </w:r>
      <w:r w:rsidRPr="00B77FAF">
        <w:rPr>
          <w:rFonts w:ascii="Arial" w:hAnsi="Arial" w:cs="Arial"/>
        </w:rPr>
        <w:t>referenčnega posla:</w:t>
      </w:r>
      <w:r>
        <w:rPr>
          <w:rFonts w:ascii="Arial" w:hAnsi="Arial" w:cs="Arial"/>
        </w:rPr>
        <w:t xml:space="preserve"> </w:t>
      </w:r>
      <w:r w:rsidRPr="009F0999">
        <w:rPr>
          <w:rFonts w:ascii="Arial" w:hAnsi="Arial" w:cs="Arial"/>
          <w:color w:val="000000" w:themeColor="text1"/>
        </w:rPr>
        <w:t>dobav</w:t>
      </w:r>
      <w:r>
        <w:rPr>
          <w:rFonts w:ascii="Arial" w:hAnsi="Arial" w:cs="Arial"/>
          <w:color w:val="000000" w:themeColor="text1"/>
        </w:rPr>
        <w:t>a</w:t>
      </w:r>
      <w:r w:rsidRPr="009F0999">
        <w:rPr>
          <w:rFonts w:ascii="Arial" w:hAnsi="Arial" w:cs="Arial"/>
          <w:color w:val="000000" w:themeColor="text1"/>
        </w:rPr>
        <w:t xml:space="preserve"> </w:t>
      </w:r>
      <w:r>
        <w:rPr>
          <w:rFonts w:ascii="Arial" w:hAnsi="Arial" w:cs="Arial"/>
          <w:color w:val="000000" w:themeColor="text1"/>
        </w:rPr>
        <w:t>oziroma najem analizatorja</w:t>
      </w:r>
      <w:r w:rsidRPr="009A1476">
        <w:rPr>
          <w:rFonts w:ascii="Arial" w:hAnsi="Arial" w:cs="Arial"/>
          <w:color w:val="000000" w:themeColor="text1"/>
        </w:rPr>
        <w:t>,</w:t>
      </w:r>
      <w:r>
        <w:rPr>
          <w:rFonts w:ascii="Arial" w:hAnsi="Arial" w:cs="Arial"/>
          <w:color w:val="000000" w:themeColor="text1"/>
        </w:rPr>
        <w:t xml:space="preserve"> </w:t>
      </w:r>
      <w:r w:rsidRPr="008C3322">
        <w:rPr>
          <w:rFonts w:ascii="Arial" w:hAnsi="Arial" w:cs="Arial"/>
        </w:rPr>
        <w:t>in sicer:</w:t>
      </w:r>
    </w:p>
    <w:p w14:paraId="422690F3" w14:textId="77777777" w:rsidR="00525896" w:rsidRDefault="00525896" w:rsidP="00525896">
      <w:pPr>
        <w:pStyle w:val="Standard"/>
        <w:widowControl w:val="0"/>
        <w:rPr>
          <w:rFonts w:ascii="Arial" w:hAnsi="Arial" w:cs="Arial"/>
        </w:rPr>
      </w:pPr>
    </w:p>
    <w:p w14:paraId="5C939FBB" w14:textId="77777777" w:rsidR="00525896" w:rsidRPr="00F701CB" w:rsidRDefault="00525896" w:rsidP="00525896">
      <w:pPr>
        <w:pStyle w:val="Standard"/>
        <w:widowControl w:val="0"/>
        <w:rPr>
          <w:rFonts w:ascii="Arial" w:hAnsi="Arial" w:cs="Arial"/>
        </w:rPr>
      </w:pPr>
      <w:r>
        <w:rPr>
          <w:rFonts w:ascii="Arial" w:hAnsi="Arial" w:cs="Arial"/>
          <w:color w:val="000000" w:themeColor="text1"/>
        </w:rPr>
        <w:t>________________</w:t>
      </w:r>
      <w:r w:rsidRPr="00B77FAF">
        <w:rPr>
          <w:rFonts w:ascii="Arial" w:hAnsi="Arial" w:cs="Arial"/>
          <w:color w:val="000000" w:themeColor="text1"/>
        </w:rPr>
        <w:t>_</w:t>
      </w:r>
      <w:r w:rsidRPr="00B77FAF">
        <w:rPr>
          <w:rFonts w:ascii="Arial" w:hAnsi="Arial" w:cs="Arial"/>
        </w:rPr>
        <w:t>___________</w:t>
      </w:r>
      <w:r w:rsidRPr="00F701CB">
        <w:rPr>
          <w:rFonts w:ascii="Arial" w:hAnsi="Arial" w:cs="Arial"/>
        </w:rPr>
        <w:t>_______________</w:t>
      </w:r>
      <w:r>
        <w:rPr>
          <w:rFonts w:ascii="Arial" w:hAnsi="Arial" w:cs="Arial"/>
        </w:rPr>
        <w:t>______________________________</w:t>
      </w:r>
    </w:p>
    <w:p w14:paraId="2663A087" w14:textId="77777777" w:rsidR="00525896" w:rsidRPr="00F701CB" w:rsidRDefault="00525896" w:rsidP="00525896">
      <w:pPr>
        <w:pStyle w:val="Standard"/>
        <w:widowControl w:val="0"/>
        <w:rPr>
          <w:rFonts w:ascii="Arial" w:hAnsi="Arial" w:cs="Arial"/>
        </w:rPr>
      </w:pPr>
    </w:p>
    <w:p w14:paraId="57121B7B" w14:textId="77777777" w:rsidR="00525896" w:rsidRPr="00F701CB" w:rsidRDefault="00525896" w:rsidP="00525896">
      <w:pPr>
        <w:pStyle w:val="Standard"/>
        <w:widowControl w:val="0"/>
        <w:rPr>
          <w:rFonts w:ascii="Arial" w:hAnsi="Arial" w:cs="Arial"/>
        </w:rPr>
      </w:pPr>
      <w:r w:rsidRPr="00F701CB">
        <w:rPr>
          <w:rFonts w:ascii="Arial" w:hAnsi="Arial" w:cs="Arial"/>
        </w:rPr>
        <w:t>__________________________________________</w:t>
      </w:r>
      <w:r>
        <w:rPr>
          <w:rFonts w:ascii="Arial" w:hAnsi="Arial" w:cs="Arial"/>
        </w:rPr>
        <w:t>_______________________________</w:t>
      </w:r>
    </w:p>
    <w:p w14:paraId="6CB51F9D" w14:textId="77777777" w:rsidR="00525896" w:rsidRDefault="00525896" w:rsidP="00525896">
      <w:pPr>
        <w:pStyle w:val="Standard"/>
        <w:widowControl w:val="0"/>
        <w:rPr>
          <w:rFonts w:ascii="Arial" w:hAnsi="Arial" w:cs="Arial"/>
        </w:rPr>
      </w:pPr>
    </w:p>
    <w:p w14:paraId="7B8AB362" w14:textId="77777777" w:rsidR="00525896" w:rsidRPr="00F701CB" w:rsidRDefault="00525896" w:rsidP="00525896">
      <w:pPr>
        <w:pStyle w:val="Standard"/>
        <w:widowControl w:val="0"/>
        <w:rPr>
          <w:rFonts w:ascii="Arial" w:hAnsi="Arial" w:cs="Arial"/>
        </w:rPr>
      </w:pPr>
      <w:r>
        <w:rPr>
          <w:rFonts w:ascii="Arial" w:hAnsi="Arial" w:cs="Arial"/>
        </w:rPr>
        <w:t>_________________________________________________________________________.</w:t>
      </w:r>
    </w:p>
    <w:p w14:paraId="13109F48" w14:textId="77777777" w:rsidR="00525896" w:rsidRDefault="00525896" w:rsidP="00525896">
      <w:pPr>
        <w:pStyle w:val="Standard"/>
        <w:widowControl w:val="0"/>
        <w:rPr>
          <w:rFonts w:ascii="Arial" w:hAnsi="Arial" w:cs="Arial"/>
        </w:rPr>
      </w:pPr>
    </w:p>
    <w:p w14:paraId="37070444" w14:textId="77777777" w:rsidR="00412B68" w:rsidRDefault="00412B68" w:rsidP="00525896">
      <w:pPr>
        <w:pStyle w:val="Standard"/>
        <w:widowControl w:val="0"/>
        <w:rPr>
          <w:rFonts w:ascii="Arial" w:hAnsi="Arial" w:cs="Arial"/>
        </w:rPr>
      </w:pPr>
    </w:p>
    <w:p w14:paraId="52E80391" w14:textId="77777777" w:rsidR="00412B68" w:rsidRDefault="00412B68" w:rsidP="00412B68">
      <w:pPr>
        <w:pStyle w:val="Standard"/>
        <w:widowControl w:val="0"/>
        <w:rPr>
          <w:rFonts w:ascii="Arial" w:hAnsi="Arial" w:cs="Arial"/>
        </w:rPr>
      </w:pPr>
      <w:r>
        <w:rPr>
          <w:rFonts w:ascii="Arial" w:hAnsi="Arial" w:cs="Arial"/>
        </w:rPr>
        <w:t>Znamka referenčne opreme: __________________________________________________.</w:t>
      </w:r>
    </w:p>
    <w:p w14:paraId="7FBB3730" w14:textId="77777777" w:rsidR="00525896" w:rsidRDefault="00525896" w:rsidP="00525896">
      <w:pPr>
        <w:pStyle w:val="Standard"/>
        <w:widowControl w:val="0"/>
        <w:rPr>
          <w:rFonts w:ascii="Arial" w:hAnsi="Arial" w:cs="Arial"/>
        </w:rPr>
      </w:pPr>
    </w:p>
    <w:p w14:paraId="29DDA4C6" w14:textId="77777777" w:rsidR="00412B68" w:rsidRDefault="00412B68" w:rsidP="00525896">
      <w:pPr>
        <w:pStyle w:val="Standard"/>
        <w:widowControl w:val="0"/>
        <w:rPr>
          <w:rFonts w:ascii="Arial" w:hAnsi="Arial" w:cs="Arial"/>
        </w:rPr>
      </w:pPr>
    </w:p>
    <w:p w14:paraId="4C4128D1" w14:textId="77777777" w:rsidR="00525896" w:rsidRPr="00F701CB" w:rsidRDefault="00525896" w:rsidP="00525896">
      <w:pPr>
        <w:pStyle w:val="Standard"/>
        <w:widowControl w:val="0"/>
        <w:rPr>
          <w:rFonts w:ascii="Arial" w:hAnsi="Arial" w:cs="Arial"/>
        </w:rPr>
      </w:pPr>
      <w:r>
        <w:rPr>
          <w:rFonts w:ascii="Arial" w:hAnsi="Arial" w:cs="Arial"/>
        </w:rPr>
        <w:t>Datum/obdobje izvedbe referenčnega posla: _____________________</w:t>
      </w:r>
      <w:r w:rsidRPr="00F701CB">
        <w:rPr>
          <w:rFonts w:ascii="Arial" w:hAnsi="Arial" w:cs="Arial"/>
        </w:rPr>
        <w:t>________________.</w:t>
      </w:r>
    </w:p>
    <w:p w14:paraId="7AC7C7D8" w14:textId="77777777" w:rsidR="00525896" w:rsidRDefault="00525896" w:rsidP="00525896">
      <w:pPr>
        <w:pStyle w:val="Standard"/>
        <w:widowControl w:val="0"/>
        <w:rPr>
          <w:rFonts w:ascii="Arial" w:hAnsi="Arial" w:cs="Arial"/>
        </w:rPr>
      </w:pPr>
    </w:p>
    <w:p w14:paraId="5D4A9537" w14:textId="77777777" w:rsidR="00525896" w:rsidRPr="00F701CB" w:rsidRDefault="00525896" w:rsidP="00525896">
      <w:pPr>
        <w:pStyle w:val="Standard"/>
        <w:widowControl w:val="0"/>
        <w:rPr>
          <w:rFonts w:ascii="Arial" w:hAnsi="Arial" w:cs="Arial"/>
        </w:rPr>
      </w:pPr>
    </w:p>
    <w:p w14:paraId="114B4077" w14:textId="77777777" w:rsidR="00525896" w:rsidRPr="00F701CB" w:rsidRDefault="00525896" w:rsidP="00525896">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0EF4D4C6" w14:textId="77777777" w:rsidR="00525896" w:rsidRPr="00F701CB" w:rsidRDefault="00525896" w:rsidP="00525896">
      <w:pPr>
        <w:pStyle w:val="Standard"/>
        <w:widowControl w:val="0"/>
        <w:rPr>
          <w:rFonts w:ascii="Arial" w:hAnsi="Arial" w:cs="Arial"/>
        </w:rPr>
      </w:pPr>
    </w:p>
    <w:p w14:paraId="6193649A" w14:textId="77777777" w:rsidR="00525896" w:rsidRDefault="00525896" w:rsidP="00525896">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6E875C62" w14:textId="77777777" w:rsidR="00525896" w:rsidRDefault="00525896" w:rsidP="00525896">
      <w:pPr>
        <w:pStyle w:val="Standard"/>
        <w:widowControl w:val="0"/>
        <w:rPr>
          <w:rFonts w:ascii="Arial" w:hAnsi="Arial" w:cs="Arial"/>
        </w:rPr>
      </w:pPr>
    </w:p>
    <w:p w14:paraId="5D29F4AE" w14:textId="77777777" w:rsidR="00525896" w:rsidRDefault="00525896" w:rsidP="00525896">
      <w:pPr>
        <w:pStyle w:val="Standard"/>
        <w:widowControl w:val="0"/>
        <w:rPr>
          <w:rFonts w:ascii="Arial" w:hAnsi="Arial" w:cs="Arial"/>
        </w:rPr>
      </w:pPr>
    </w:p>
    <w:p w14:paraId="388CEEEF" w14:textId="77777777" w:rsidR="00525896" w:rsidRDefault="00525896" w:rsidP="00525896">
      <w:pPr>
        <w:pStyle w:val="Standard"/>
        <w:widowControl w:val="0"/>
        <w:rPr>
          <w:rFonts w:ascii="Arial" w:hAnsi="Arial" w:cs="Arial"/>
        </w:rPr>
      </w:pPr>
    </w:p>
    <w:p w14:paraId="2D9C9014" w14:textId="77777777" w:rsidR="00525896" w:rsidRDefault="00525896" w:rsidP="00525896">
      <w:pPr>
        <w:pStyle w:val="Standard"/>
        <w:widowControl w:val="0"/>
        <w:rPr>
          <w:rFonts w:ascii="Arial" w:hAnsi="Arial" w:cs="Arial"/>
        </w:rPr>
      </w:pPr>
    </w:p>
    <w:p w14:paraId="6A501313" w14:textId="77777777" w:rsidR="00525896" w:rsidRPr="00F701CB" w:rsidRDefault="00525896" w:rsidP="00525896">
      <w:pPr>
        <w:pStyle w:val="Standard"/>
        <w:widowControl w:val="0"/>
        <w:rPr>
          <w:rFonts w:ascii="Arial" w:hAnsi="Arial" w:cs="Arial"/>
        </w:rPr>
      </w:pPr>
    </w:p>
    <w:p w14:paraId="1CF8A881" w14:textId="77777777" w:rsidR="00525896" w:rsidRPr="00F701CB" w:rsidRDefault="00525896" w:rsidP="00525896">
      <w:pPr>
        <w:pStyle w:val="Standard"/>
        <w:widowControl w:val="0"/>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t xml:space="preserve">     </w:t>
      </w:r>
      <w:r w:rsidRPr="00F701CB">
        <w:rPr>
          <w:rFonts w:ascii="Arial" w:eastAsia="Times New Roman" w:hAnsi="Arial" w:cs="Arial"/>
          <w:lang w:eastAsia="sl-SI"/>
        </w:rPr>
        <w:t>Žig in podpis odgovorne osebe ref. naročnika:</w:t>
      </w:r>
    </w:p>
    <w:p w14:paraId="0A652639" w14:textId="77777777" w:rsidR="00525896" w:rsidRPr="00F701CB" w:rsidRDefault="00525896" w:rsidP="00525896">
      <w:pPr>
        <w:pStyle w:val="Standard"/>
        <w:rPr>
          <w:rFonts w:ascii="Arial" w:eastAsia="Times New Roman" w:hAnsi="Arial" w:cs="Arial"/>
          <w:i/>
          <w:lang w:eastAsia="sl-SI"/>
        </w:rPr>
      </w:pPr>
    </w:p>
    <w:p w14:paraId="65780583" w14:textId="77777777" w:rsidR="00525896" w:rsidRPr="00F701CB" w:rsidRDefault="00525896" w:rsidP="00525896">
      <w:pPr>
        <w:pStyle w:val="Standard"/>
        <w:rPr>
          <w:rFonts w:ascii="Arial" w:eastAsia="Times New Roman" w:hAnsi="Arial" w:cs="Arial"/>
          <w:i/>
          <w:lang w:eastAsia="sl-SI"/>
        </w:rPr>
      </w:pPr>
    </w:p>
    <w:p w14:paraId="48786442" w14:textId="77777777" w:rsidR="00525896" w:rsidRPr="00F701CB" w:rsidRDefault="00525896" w:rsidP="00525896">
      <w:pPr>
        <w:pStyle w:val="Standard"/>
        <w:rPr>
          <w:rFonts w:ascii="Arial" w:eastAsia="Times New Roman" w:hAnsi="Arial" w:cs="Arial"/>
          <w:i/>
          <w:lang w:eastAsia="sl-SI"/>
        </w:rPr>
      </w:pPr>
    </w:p>
    <w:p w14:paraId="4DAB0082" w14:textId="77777777" w:rsidR="00525896" w:rsidRDefault="00525896" w:rsidP="00525896">
      <w:pPr>
        <w:pStyle w:val="Standard"/>
        <w:jc w:val="right"/>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_____________________________________</w:t>
      </w:r>
    </w:p>
    <w:p w14:paraId="6FCA6F8D" w14:textId="64D27C3B" w:rsidR="00E82060" w:rsidRPr="00641121" w:rsidRDefault="00E82060" w:rsidP="009564FB">
      <w:pPr>
        <w:pStyle w:val="Standard"/>
        <w:rPr>
          <w:rFonts w:ascii="Arial" w:eastAsia="Times New Roman" w:hAnsi="Arial" w:cs="Arial"/>
          <w:i/>
          <w:lang w:eastAsia="sl-SI"/>
        </w:rPr>
      </w:pPr>
      <w:r>
        <w:rPr>
          <w:rFonts w:ascii="Arial" w:hAnsi="Arial" w:cs="Arial"/>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1" w:name="_Toc106127161"/>
      <w:bookmarkStart w:id="52" w:name="_Toc180781624"/>
      <w:r>
        <w:rPr>
          <w:rFonts w:ascii="Arial" w:hAnsi="Arial" w:cs="Arial"/>
          <w:sz w:val="26"/>
          <w:szCs w:val="26"/>
          <w:u w:val="none"/>
        </w:rPr>
        <w:lastRenderedPageBreak/>
        <w:t>PODIZVAJALCI</w:t>
      </w:r>
      <w:bookmarkEnd w:id="51"/>
      <w:bookmarkEnd w:id="52"/>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396EDF1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25C24" w:rsidRPr="0087106F">
        <w:rPr>
          <w:rFonts w:ascii="Arial" w:hAnsi="Arial" w:cs="Arial"/>
          <w:color w:val="000000" w:themeColor="text1"/>
          <w:kern w:val="0"/>
          <w:lang w:eastAsia="en-US"/>
        </w:rPr>
        <w:t xml:space="preserve">Najem </w:t>
      </w:r>
      <w:r w:rsidR="00F25C24">
        <w:rPr>
          <w:rFonts w:ascii="Arial" w:hAnsi="Arial" w:cs="Arial"/>
          <w:color w:val="000000" w:themeColor="text1"/>
          <w:kern w:val="0"/>
          <w:lang w:eastAsia="en-US"/>
        </w:rPr>
        <w:t>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113958FD"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r w:rsidR="00E71FB1">
              <w:rPr>
                <w:rFonts w:ascii="Arial" w:hAnsi="Arial" w:cs="Arial"/>
              </w:rPr>
              <w:t xml:space="preserve"> (specificirano po sklopih)</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57A0EE53"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3" w:name="_Toc106127162"/>
      <w:bookmarkStart w:id="54" w:name="_Toc180781625"/>
      <w:r>
        <w:rPr>
          <w:rFonts w:ascii="Arial" w:hAnsi="Arial" w:cs="Arial"/>
          <w:sz w:val="26"/>
          <w:szCs w:val="26"/>
          <w:u w:val="none"/>
        </w:rPr>
        <w:lastRenderedPageBreak/>
        <w:t>IZJAVA PODIZVAJALCA O NEPOSREDNIH PLAČILIH</w:t>
      </w:r>
      <w:bookmarkEnd w:id="53"/>
      <w:bookmarkEnd w:id="54"/>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09C7CD7C"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25C24" w:rsidRPr="0087106F">
        <w:rPr>
          <w:rFonts w:ascii="Arial" w:hAnsi="Arial" w:cs="Arial"/>
          <w:color w:val="000000" w:themeColor="text1"/>
          <w:kern w:val="0"/>
          <w:lang w:eastAsia="en-US"/>
        </w:rPr>
        <w:t xml:space="preserve">Najem </w:t>
      </w:r>
      <w:r w:rsidR="00F25C24">
        <w:rPr>
          <w:rFonts w:ascii="Arial" w:hAnsi="Arial" w:cs="Arial"/>
          <w:color w:val="000000" w:themeColor="text1"/>
          <w:kern w:val="0"/>
          <w:lang w:eastAsia="en-US"/>
        </w:rPr>
        <w:t>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2A1600AE" w14:textId="77777777" w:rsidR="00E82060" w:rsidRDefault="00E82060" w:rsidP="00E82060">
      <w:pPr>
        <w:spacing w:after="0" w:line="276" w:lineRule="auto"/>
        <w:jc w:val="both"/>
        <w:rPr>
          <w:rFonts w:ascii="Arial" w:hAnsi="Arial" w:cs="Arial"/>
          <w:color w:val="000000" w:themeColor="text1"/>
        </w:rPr>
      </w:pPr>
    </w:p>
    <w:p w14:paraId="2924E63C" w14:textId="77777777" w:rsidR="00E82060" w:rsidRDefault="00E82060" w:rsidP="00E82060">
      <w:pPr>
        <w:spacing w:after="0" w:line="276" w:lineRule="auto"/>
        <w:jc w:val="both"/>
        <w:rPr>
          <w:rFonts w:ascii="Arial" w:hAnsi="Arial" w:cs="Arial"/>
          <w:color w:val="000000" w:themeColor="text1"/>
        </w:rPr>
      </w:pPr>
    </w:p>
    <w:p w14:paraId="5122D35B" w14:textId="77777777" w:rsidR="00F25C24" w:rsidRDefault="00F25C24"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43283860"/>
      <w:bookmarkStart w:id="56" w:name="_Toc106127163"/>
      <w:bookmarkStart w:id="57" w:name="_Toc106825628"/>
      <w:bookmarkStart w:id="58" w:name="_Toc180781626"/>
      <w:bookmarkStart w:id="59" w:name="__RefHeading__2431_470512651"/>
      <w:bookmarkStart w:id="60" w:name="_Toc516472423"/>
      <w:r>
        <w:rPr>
          <w:rFonts w:ascii="Arial" w:hAnsi="Arial" w:cs="Arial"/>
          <w:sz w:val="26"/>
          <w:szCs w:val="26"/>
          <w:u w:val="none"/>
        </w:rPr>
        <w:lastRenderedPageBreak/>
        <w:t>MENIČNA IZJAVA</w:t>
      </w:r>
      <w:bookmarkEnd w:id="55"/>
      <w:bookmarkEnd w:id="56"/>
      <w:bookmarkEnd w:id="57"/>
      <w:bookmarkEnd w:id="58"/>
    </w:p>
    <w:p w14:paraId="5B5B460B" w14:textId="77777777" w:rsidR="009B1949" w:rsidRDefault="009B1949" w:rsidP="009B1949">
      <w:pPr>
        <w:pStyle w:val="Standard"/>
        <w:jc w:val="left"/>
        <w:rPr>
          <w:rFonts w:ascii="Arial" w:hAnsi="Arial" w:cs="Arial"/>
          <w:sz w:val="23"/>
          <w:szCs w:val="23"/>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4B1A97C6"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25C24" w:rsidRPr="0087106F">
        <w:rPr>
          <w:rFonts w:ascii="Arial" w:hAnsi="Arial" w:cs="Arial"/>
          <w:color w:val="000000" w:themeColor="text1"/>
          <w:kern w:val="0"/>
          <w:lang w:eastAsia="en-US"/>
        </w:rPr>
        <w:t xml:space="preserve">Najem </w:t>
      </w:r>
      <w:r w:rsidR="00F25C24">
        <w:rPr>
          <w:rFonts w:ascii="Arial" w:hAnsi="Arial" w:cs="Arial"/>
          <w:color w:val="000000" w:themeColor="text1"/>
          <w:kern w:val="0"/>
          <w:lang w:eastAsia="en-US"/>
        </w:rPr>
        <w:t>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w:t>
      </w:r>
      <w:r w:rsidR="00F25C24">
        <w:rPr>
          <w:rFonts w:ascii="Arial" w:hAnsi="Arial" w:cs="Arial"/>
        </w:rPr>
        <w:t xml:space="preserve">o </w:t>
      </w:r>
      <w:r w:rsidR="0087106F">
        <w:rPr>
          <w:rFonts w:ascii="Arial" w:hAnsi="Arial" w:cs="Arial"/>
          <w:color w:val="000000" w:themeColor="text1"/>
          <w:kern w:val="0"/>
          <w:lang w:eastAsia="en-US"/>
        </w:rPr>
        <w:t>n</w:t>
      </w:r>
      <w:r w:rsidR="0087106F" w:rsidRPr="0087106F">
        <w:rPr>
          <w:rFonts w:ascii="Arial" w:hAnsi="Arial" w:cs="Arial"/>
          <w:color w:val="000000" w:themeColor="text1"/>
          <w:kern w:val="0"/>
          <w:lang w:eastAsia="en-US"/>
        </w:rPr>
        <w:t>ajem</w:t>
      </w:r>
      <w:r w:rsidR="0087106F">
        <w:rPr>
          <w:rFonts w:ascii="Arial" w:hAnsi="Arial" w:cs="Arial"/>
          <w:color w:val="000000" w:themeColor="text1"/>
          <w:kern w:val="0"/>
          <w:lang w:eastAsia="en-US"/>
        </w:rPr>
        <w:t>u</w:t>
      </w:r>
      <w:r w:rsidR="0087106F" w:rsidRPr="0087106F">
        <w:rPr>
          <w:rFonts w:ascii="Arial" w:hAnsi="Arial" w:cs="Arial"/>
          <w:color w:val="000000" w:themeColor="text1"/>
          <w:kern w:val="0"/>
          <w:lang w:eastAsia="en-US"/>
        </w:rPr>
        <w:t xml:space="preserve"> </w:t>
      </w:r>
      <w:r w:rsidR="00F25C24">
        <w:rPr>
          <w:rFonts w:ascii="Arial" w:hAnsi="Arial" w:cs="Arial"/>
          <w:color w:val="000000" w:themeColor="text1"/>
          <w:kern w:val="0"/>
          <w:lang w:eastAsia="en-US"/>
        </w:rPr>
        <w:t>analizatorjev</w:t>
      </w:r>
      <w:r w:rsidR="002520B1">
        <w:rPr>
          <w:rFonts w:ascii="Arial" w:hAnsi="Arial" w:cs="Arial"/>
          <w:color w:val="000000" w:themeColor="text1"/>
          <w:kern w:val="0"/>
          <w:lang w:eastAsia="en-US"/>
        </w:rPr>
        <w:t xml:space="preserve"> za obdobje 5 let</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A62208">
        <w:rPr>
          <w:rFonts w:ascii="Arial" w:hAnsi="Arial" w:cs="Arial"/>
        </w:rPr>
        <w:t xml:space="preserve">obdobja </w:t>
      </w:r>
      <w:r w:rsidR="007D7493">
        <w:rPr>
          <w:rFonts w:ascii="Arial" w:hAnsi="Arial" w:cs="Arial"/>
        </w:rPr>
        <w:t>najema</w:t>
      </w:r>
      <w:r w:rsidR="000C039B">
        <w:rPr>
          <w:rFonts w:ascii="Arial" w:hAnsi="Arial" w:cs="Arial"/>
        </w:rPr>
        <w:t xml:space="preserve"> po P</w:t>
      </w:r>
      <w:r w:rsidR="00D40068">
        <w:rPr>
          <w:rFonts w:ascii="Arial" w:hAnsi="Arial" w:cs="Arial"/>
        </w:rPr>
        <w:t>ogodbi</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576F9E1B"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A62208">
        <w:rPr>
          <w:rFonts w:ascii="Arial" w:hAnsi="Arial" w:cs="Arial"/>
        </w:rPr>
        <w:t xml:space="preserve">poteka obdobja </w:t>
      </w:r>
      <w:r w:rsidR="0087106F">
        <w:rPr>
          <w:rFonts w:ascii="Arial" w:hAnsi="Arial" w:cs="Arial"/>
        </w:rPr>
        <w:t>najema</w:t>
      </w:r>
      <w:r w:rsidR="00F83CFB">
        <w:rPr>
          <w:rFonts w:ascii="Arial" w:hAnsi="Arial" w:cs="Arial"/>
        </w:rPr>
        <w:t xml:space="preserve">, do </w:t>
      </w:r>
      <w:r>
        <w:rPr>
          <w:rFonts w:ascii="Arial" w:hAnsi="Arial" w:cs="Arial"/>
        </w:rPr>
        <w:t xml:space="preserve">zneska </w:t>
      </w:r>
      <w:r w:rsidR="00E71FB1">
        <w:rPr>
          <w:rFonts w:ascii="Arial" w:hAnsi="Arial" w:cs="Arial"/>
        </w:rPr>
        <w:t>_____________________ EUR v sklopu št. 1, do zneska _____________________ EUR v sklopu št. 2, do zneska _____________________ EUR v sklopu št. 3, do zneska _____________________ EUR v sklopu št. 4 oziroma do zneska _____________________ EUR v sklopu št. 5</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20B78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ne prične izpolnjevati svojih pogodbenih obveznosti v roku in v skladu z določili pogodbe; ali</w:t>
      </w:r>
    </w:p>
    <w:p w14:paraId="45B4E910" w14:textId="3ACCD5D3"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preneha izpolnjevati svoje pogodbene obveznosti v skladu z določili pogodbe; ali</w:t>
      </w:r>
    </w:p>
    <w:p w14:paraId="485DE759" w14:textId="6ACB5EF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348627EF"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odstopi od pogodbe brez utemeljenega razloga, ki bi izviral iz sfere naročnika; ali</w:t>
      </w:r>
    </w:p>
    <w:p w14:paraId="5B057229" w14:textId="10C2F69A" w:rsidR="009B1949" w:rsidRDefault="009B1949"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 xml:space="preserve">naročnik odstopi od pogodbe iz utemeljenega razloga, ki izvira iz sfere </w:t>
      </w:r>
      <w:r w:rsidR="0087106F">
        <w:rPr>
          <w:rFonts w:ascii="Arial" w:hAnsi="Arial" w:cs="Arial"/>
        </w:rPr>
        <w:t>izvajalca</w:t>
      </w:r>
      <w:r>
        <w:rPr>
          <w:rFonts w:ascii="Arial" w:hAnsi="Arial" w:cs="Arial"/>
        </w:rPr>
        <w:t>; ali</w:t>
      </w:r>
    </w:p>
    <w:p w14:paraId="7AF97551" w14:textId="40E80FE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ali tretjim osebam pri izvajanju del povzroči škodo, ki je ne povrne v roku 8 dni po pozivu naročnika; ali</w:t>
      </w:r>
    </w:p>
    <w:p w14:paraId="4F16B03E" w14:textId="2AFD7E0B"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poda zavajajoče ali lažne izjave, podatke oziroma dokumente; ali</w:t>
      </w:r>
    </w:p>
    <w:p w14:paraId="36027B54" w14:textId="66A424CA" w:rsidR="0087106F"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 v roku, ki ga določi naročnik, ne odpravi morebitnih pomanjkljivosti ali napak na predmetu naročila; ali</w:t>
      </w:r>
    </w:p>
    <w:p w14:paraId="34741244" w14:textId="3E1173B1" w:rsidR="009B1949" w:rsidRDefault="0087106F" w:rsidP="002520B1">
      <w:pPr>
        <w:pStyle w:val="Odstavekseznama"/>
        <w:numPr>
          <w:ilvl w:val="0"/>
          <w:numId w:val="62"/>
        </w:numPr>
        <w:tabs>
          <w:tab w:val="clear" w:pos="1080"/>
        </w:tabs>
        <w:ind w:left="709"/>
        <w:contextualSpacing/>
        <w:textAlignment w:val="auto"/>
        <w:rPr>
          <w:rFonts w:ascii="Arial" w:hAnsi="Arial" w:cs="Arial"/>
        </w:rPr>
      </w:pPr>
      <w:r>
        <w:rPr>
          <w:rFonts w:ascii="Arial" w:hAnsi="Arial" w:cs="Arial"/>
        </w:rPr>
        <w:t>izvajalec</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454D702C" w14:textId="77777777" w:rsidR="00F83CFB" w:rsidRDefault="00F83CFB"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571CD750" w14:textId="77777777" w:rsidR="009B1949" w:rsidRDefault="009B1949" w:rsidP="009B1949">
      <w:pPr>
        <w:pStyle w:val="Standard"/>
        <w:rPr>
          <w:rFonts w:ascii="Arial" w:eastAsia="Times New Roman" w:hAnsi="Arial" w:cs="Arial"/>
          <w:i/>
          <w:lang w:eastAsia="sl-SI"/>
        </w:rPr>
      </w:pPr>
    </w:p>
    <w:p w14:paraId="18543D84" w14:textId="77777777" w:rsidR="007D7493" w:rsidRDefault="007D7493" w:rsidP="009B1949">
      <w:pPr>
        <w:pStyle w:val="Standard"/>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1" w:name="_Toc180781627"/>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61"/>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3B1E7AF9"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F25C24" w:rsidRPr="0087106F">
        <w:rPr>
          <w:rFonts w:ascii="Arial" w:hAnsi="Arial" w:cs="Arial"/>
          <w:color w:val="000000" w:themeColor="text1"/>
          <w:kern w:val="0"/>
          <w:lang w:eastAsia="en-US"/>
        </w:rPr>
        <w:t xml:space="preserve">Najem </w:t>
      </w:r>
      <w:r w:rsidR="00F25C24">
        <w:rPr>
          <w:rFonts w:ascii="Arial" w:hAnsi="Arial" w:cs="Arial"/>
          <w:color w:val="000000" w:themeColor="text1"/>
          <w:kern w:val="0"/>
          <w:lang w:eastAsia="en-US"/>
        </w:rPr>
        <w:t>analizatorjev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61D9A776" w14:textId="77777777" w:rsidR="00096EB0" w:rsidRDefault="00096EB0"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2" w:name="_Toc106127165"/>
      <w:bookmarkStart w:id="63" w:name="_Toc180781628"/>
      <w:r>
        <w:rPr>
          <w:rFonts w:ascii="Arial" w:hAnsi="Arial" w:cs="Arial"/>
          <w:sz w:val="26"/>
          <w:szCs w:val="26"/>
          <w:u w:val="none"/>
        </w:rPr>
        <w:lastRenderedPageBreak/>
        <w:t>IZJAVA O ODSOTNOSTI OSEBNIH POVEZAV</w:t>
      </w:r>
      <w:bookmarkEnd w:id="62"/>
      <w:bookmarkEnd w:id="63"/>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071652D1"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2520B1" w:rsidRPr="0087106F">
        <w:rPr>
          <w:rFonts w:ascii="Arial" w:hAnsi="Arial" w:cs="Arial"/>
          <w:color w:val="000000" w:themeColor="text1"/>
          <w:kern w:val="0"/>
          <w:lang w:eastAsia="en-US"/>
        </w:rPr>
        <w:t xml:space="preserve">Najem </w:t>
      </w:r>
      <w:r w:rsidR="00F25C24">
        <w:rPr>
          <w:rFonts w:ascii="Arial" w:hAnsi="Arial" w:cs="Arial"/>
          <w:color w:val="000000" w:themeColor="text1"/>
          <w:kern w:val="0"/>
          <w:lang w:eastAsia="en-US"/>
        </w:rPr>
        <w:t>analizatorjev</w:t>
      </w:r>
      <w:r w:rsidR="002520B1">
        <w:rPr>
          <w:rFonts w:ascii="Arial" w:hAnsi="Arial" w:cs="Arial"/>
          <w:color w:val="000000" w:themeColor="text1"/>
          <w:kern w:val="0"/>
          <w:lang w:eastAsia="en-US"/>
        </w:rPr>
        <w:t xml:space="preserve"> za obdobje 5 let</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97244A">
      <w:pPr>
        <w:pStyle w:val="Sprotnaopomba-besedilo"/>
        <w:numPr>
          <w:ilvl w:val="0"/>
          <w:numId w:val="63"/>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97244A">
      <w:pPr>
        <w:pStyle w:val="Standard"/>
        <w:numPr>
          <w:ilvl w:val="0"/>
          <w:numId w:val="63"/>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701A8C8"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4" w:name="_Toc34653768"/>
      <w:bookmarkStart w:id="65" w:name="_Toc123205861"/>
      <w:bookmarkStart w:id="66" w:name="_Toc180781629"/>
      <w:bookmarkEnd w:id="59"/>
      <w:bookmarkEnd w:id="60"/>
      <w:r w:rsidRPr="00A62208">
        <w:rPr>
          <w:rFonts w:ascii="Arial" w:hAnsi="Arial" w:cs="Arial"/>
          <w:sz w:val="26"/>
          <w:szCs w:val="26"/>
          <w:u w:val="none"/>
        </w:rPr>
        <w:lastRenderedPageBreak/>
        <w:t xml:space="preserve">POGODBA O </w:t>
      </w:r>
      <w:bookmarkEnd w:id="64"/>
      <w:bookmarkEnd w:id="65"/>
      <w:r w:rsidR="007D7493">
        <w:rPr>
          <w:rFonts w:ascii="Arial" w:hAnsi="Arial" w:cs="Arial"/>
          <w:sz w:val="26"/>
          <w:szCs w:val="26"/>
          <w:u w:val="none"/>
        </w:rPr>
        <w:t>NAJEMU</w:t>
      </w:r>
      <w:r w:rsidR="002520B1">
        <w:rPr>
          <w:rFonts w:ascii="Arial" w:hAnsi="Arial" w:cs="Arial"/>
          <w:sz w:val="26"/>
          <w:szCs w:val="26"/>
          <w:u w:val="none"/>
        </w:rPr>
        <w:t xml:space="preserve"> </w:t>
      </w:r>
      <w:r w:rsidR="00F25C24">
        <w:rPr>
          <w:rFonts w:ascii="Arial" w:hAnsi="Arial" w:cs="Arial"/>
          <w:sz w:val="26"/>
          <w:szCs w:val="26"/>
          <w:u w:val="none"/>
        </w:rPr>
        <w:t>ANALIZATORJEV</w:t>
      </w:r>
      <w:r w:rsidR="002520B1">
        <w:rPr>
          <w:rFonts w:ascii="Arial" w:hAnsi="Arial" w:cs="Arial"/>
          <w:sz w:val="26"/>
          <w:szCs w:val="26"/>
          <w:u w:val="none"/>
        </w:rPr>
        <w:t xml:space="preserve"> ZA OBDOBJE 5 LET</w:t>
      </w:r>
      <w:bookmarkEnd w:id="66"/>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189032ED" w:rsidR="00DE11AB" w:rsidRDefault="00CF698C" w:rsidP="00DE11AB">
      <w:pPr>
        <w:pStyle w:val="Standard"/>
        <w:rPr>
          <w:rFonts w:ascii="Arial" w:hAnsi="Arial" w:cs="Arial"/>
        </w:rPr>
      </w:pPr>
      <w:r>
        <w:rPr>
          <w:rFonts w:ascii="Arial" w:hAnsi="Arial" w:cs="Arial"/>
          <w:b/>
        </w:rPr>
        <w:t>IZVAJALEC</w:t>
      </w:r>
      <w:r w:rsidR="00DE11AB">
        <w:rPr>
          <w:rFonts w:ascii="Arial" w:hAnsi="Arial" w:cs="Arial"/>
          <w:b/>
        </w:rPr>
        <w:t>:</w:t>
      </w:r>
      <w:r w:rsidR="00DE11AB">
        <w:rPr>
          <w:rFonts w:ascii="Arial" w:hAnsi="Arial" w:cs="Arial"/>
        </w:rPr>
        <w:tab/>
      </w:r>
      <w:r w:rsidR="00D812D2">
        <w:rPr>
          <w:rFonts w:ascii="Arial" w:hAnsi="Arial" w:cs="Arial"/>
        </w:rPr>
        <w:tab/>
      </w:r>
      <w:r w:rsidR="00DE11AB">
        <w:rPr>
          <w:rFonts w:ascii="Arial" w:hAnsi="Arial" w:cs="Arial"/>
        </w:rPr>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5AEFC779"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2520B1" w:rsidRPr="0087106F">
        <w:rPr>
          <w:rFonts w:ascii="Arial" w:hAnsi="Arial" w:cs="Arial"/>
          <w:color w:val="000000" w:themeColor="text1"/>
          <w:kern w:val="0"/>
        </w:rPr>
        <w:t xml:space="preserve">Najem </w:t>
      </w:r>
      <w:r w:rsidR="00F25C24">
        <w:rPr>
          <w:rFonts w:ascii="Arial" w:hAnsi="Arial" w:cs="Arial"/>
          <w:color w:val="000000" w:themeColor="text1"/>
          <w:kern w:val="0"/>
        </w:rPr>
        <w:t>analizatorjev</w:t>
      </w:r>
      <w:r w:rsidR="002520B1">
        <w:rPr>
          <w:rFonts w:ascii="Arial" w:hAnsi="Arial" w:cs="Arial"/>
          <w:color w:val="000000" w:themeColor="text1"/>
          <w:kern w:val="0"/>
        </w:rPr>
        <w:t xml:space="preserve"> za obdobje 5 let</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63A6C46E" w:rsidR="00DE11AB" w:rsidRDefault="00DE11AB" w:rsidP="0097244A">
      <w:pPr>
        <w:pStyle w:val="Telobesedila"/>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w:t>
      </w:r>
      <w:r w:rsidR="00CF698C">
        <w:rPr>
          <w:rFonts w:ascii="Arial" w:hAnsi="Arial" w:cs="Arial"/>
          <w:color w:val="000000" w:themeColor="text1"/>
        </w:rPr>
        <w:t>izvajalec</w:t>
      </w:r>
      <w:r>
        <w:rPr>
          <w:rFonts w:ascii="Arial" w:hAnsi="Arial" w:cs="Arial"/>
          <w:color w:val="000000" w:themeColor="text1"/>
        </w:rPr>
        <w:t>) izbrana kot ponudnik, ki je oddal najugodnejšo dopustno ponudbo</w:t>
      </w:r>
      <w:r w:rsidR="00E71FB1">
        <w:rPr>
          <w:rFonts w:ascii="Arial" w:hAnsi="Arial" w:cs="Arial"/>
          <w:color w:val="000000" w:themeColor="text1"/>
        </w:rPr>
        <w:t xml:space="preserve"> za sklope, za katere je sklenjena ta pogodba</w:t>
      </w:r>
      <w:r>
        <w:rPr>
          <w:rFonts w:ascii="Arial" w:hAnsi="Arial" w:cs="Arial"/>
          <w:color w:val="000000" w:themeColor="text1"/>
        </w:rPr>
        <w:t>;</w:t>
      </w:r>
    </w:p>
    <w:p w14:paraId="64783D3D" w14:textId="5BB2F03D" w:rsidR="00DE11AB" w:rsidRDefault="00DE11AB" w:rsidP="0097244A">
      <w:pPr>
        <w:widowControl/>
        <w:numPr>
          <w:ilvl w:val="0"/>
          <w:numId w:val="64"/>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w:t>
      </w:r>
      <w:r w:rsidR="00CF698C">
        <w:rPr>
          <w:rFonts w:ascii="Arial" w:hAnsi="Arial" w:cs="Arial"/>
          <w:color w:val="000000" w:themeColor="text1"/>
        </w:rPr>
        <w:t>izvajalca</w:t>
      </w:r>
      <w:r>
        <w:rPr>
          <w:rFonts w:ascii="Arial" w:hAnsi="Arial" w:cs="Arial"/>
          <w:color w:val="000000" w:themeColor="text1"/>
        </w:rPr>
        <w:t xml:space="preserve"> z vsemi prilogami in razpisna dokumentacija za navedeno javno naročilo sestavni del te pogodbe in </w:t>
      </w:r>
      <w:r w:rsidR="00CF698C">
        <w:rPr>
          <w:rFonts w:ascii="Arial" w:hAnsi="Arial" w:cs="Arial"/>
          <w:color w:val="000000" w:themeColor="text1"/>
        </w:rPr>
        <w:t>izvajalca</w:t>
      </w:r>
      <w:r>
        <w:rPr>
          <w:rFonts w:ascii="Arial" w:hAnsi="Arial" w:cs="Arial"/>
          <w:color w:val="000000" w:themeColor="text1"/>
        </w:rPr>
        <w:t xml:space="preserve"> zavezujeta v celoti ter enako, kot ta pogodba. V primeru nezdružljivosti med določili pogodbe in ponudbe </w:t>
      </w:r>
      <w:r w:rsidR="00CF698C">
        <w:rPr>
          <w:rFonts w:ascii="Arial" w:hAnsi="Arial" w:cs="Arial"/>
          <w:color w:val="000000" w:themeColor="text1"/>
        </w:rPr>
        <w:t>izvajalca</w:t>
      </w:r>
      <w:r>
        <w:rPr>
          <w:rFonts w:ascii="Arial" w:hAnsi="Arial" w:cs="Arial"/>
          <w:color w:val="000000" w:themeColor="text1"/>
        </w:rPr>
        <w:t xml:space="preserve">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47083A1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A946D2" w14:textId="77777777" w:rsidR="00CF698C" w:rsidRDefault="00CF698C" w:rsidP="00CF698C">
      <w:pPr>
        <w:pStyle w:val="Standard"/>
        <w:keepNext/>
        <w:jc w:val="center"/>
        <w:rPr>
          <w:rFonts w:ascii="Arial" w:hAnsi="Arial" w:cs="Arial"/>
          <w:b/>
        </w:rPr>
      </w:pPr>
      <w:r>
        <w:rPr>
          <w:rFonts w:ascii="Arial" w:hAnsi="Arial" w:cs="Arial"/>
          <w:b/>
        </w:rPr>
        <w:t>(predmet pogodbe)</w:t>
      </w:r>
    </w:p>
    <w:p w14:paraId="760E9E2F" w14:textId="77777777" w:rsidR="00CF698C" w:rsidRDefault="00CF698C" w:rsidP="00CF698C">
      <w:pPr>
        <w:pStyle w:val="Standard"/>
        <w:keepNext/>
        <w:rPr>
          <w:rFonts w:ascii="Arial" w:hAnsi="Arial" w:cs="Arial"/>
          <w:color w:val="000000" w:themeColor="text1"/>
        </w:rPr>
      </w:pPr>
    </w:p>
    <w:p w14:paraId="29D75E3F" w14:textId="642D4A96" w:rsidR="00CF698C" w:rsidRDefault="00CF698C" w:rsidP="00CF698C">
      <w:pPr>
        <w:pStyle w:val="Standard"/>
        <w:rPr>
          <w:rFonts w:ascii="Arial" w:hAnsi="Arial" w:cs="Arial"/>
          <w:color w:val="000000" w:themeColor="text1"/>
        </w:rPr>
      </w:pPr>
      <w:r>
        <w:rPr>
          <w:rFonts w:ascii="Arial" w:hAnsi="Arial" w:cs="Arial"/>
        </w:rPr>
        <w:t xml:space="preserve">S to pogodbo se izvajalec zavezuje, da bo izročil naročniku v najem </w:t>
      </w:r>
      <w:r w:rsidR="00033966">
        <w:rPr>
          <w:rFonts w:ascii="Arial" w:hAnsi="Arial" w:cs="Arial"/>
        </w:rPr>
        <w:t>analizator oziroma analizatorje</w:t>
      </w:r>
      <w:r>
        <w:rPr>
          <w:rFonts w:ascii="Arial" w:hAnsi="Arial" w:cs="Arial"/>
        </w:rPr>
        <w:t xml:space="preserve">, znamka in model ______________________________, za </w:t>
      </w:r>
      <w:r w:rsidRPr="000A7C26">
        <w:rPr>
          <w:rFonts w:ascii="Arial" w:hAnsi="Arial" w:cs="Arial"/>
        </w:rPr>
        <w:t xml:space="preserve">obdobje </w:t>
      </w:r>
      <w:r w:rsidR="000A7C26" w:rsidRPr="000A7C26">
        <w:rPr>
          <w:rFonts w:ascii="Arial" w:hAnsi="Arial" w:cs="Arial"/>
        </w:rPr>
        <w:t>60</w:t>
      </w:r>
      <w:r w:rsidRPr="000A7C26">
        <w:rPr>
          <w:rFonts w:ascii="Arial" w:hAnsi="Arial" w:cs="Arial"/>
        </w:rPr>
        <w:t xml:space="preserve"> mesecev, s</w:t>
      </w:r>
      <w:r>
        <w:rPr>
          <w:rFonts w:ascii="Arial" w:hAnsi="Arial" w:cs="Arial"/>
        </w:rPr>
        <w:t xml:space="preserve"> karakteristikami, kot so navedene v dokumentaciji v zvezi z oddajo javnega naročila in ponudbi izvajalca, tako da bo naročnik s to opremo za obdobje najema prosto razpolagal v smislu uporabe za opravljanje svoje dejavnosti, naročnik pa se zavezuje, da bo </w:t>
      </w:r>
      <w:r w:rsidR="00033966">
        <w:rPr>
          <w:rFonts w:ascii="Arial" w:hAnsi="Arial" w:cs="Arial"/>
        </w:rPr>
        <w:t xml:space="preserve">v obdobju najema od izvajalca naročal </w:t>
      </w:r>
      <w:r w:rsidR="00033966" w:rsidRPr="00033966">
        <w:rPr>
          <w:rFonts w:ascii="Arial" w:hAnsi="Arial" w:cs="Arial"/>
          <w:color w:val="000000" w:themeColor="text1"/>
        </w:rPr>
        <w:t xml:space="preserve">reagente, </w:t>
      </w:r>
      <w:proofErr w:type="spellStart"/>
      <w:r w:rsidR="00033966" w:rsidRPr="00033966">
        <w:rPr>
          <w:rFonts w:ascii="Arial" w:hAnsi="Arial" w:cs="Arial"/>
          <w:color w:val="000000" w:themeColor="text1"/>
        </w:rPr>
        <w:t>kalibratorje</w:t>
      </w:r>
      <w:proofErr w:type="spellEnd"/>
      <w:r w:rsidR="00033966" w:rsidRPr="00033966">
        <w:rPr>
          <w:rFonts w:ascii="Arial" w:hAnsi="Arial" w:cs="Arial"/>
          <w:color w:val="000000" w:themeColor="text1"/>
        </w:rPr>
        <w:t xml:space="preserve">, kontrole in ostali </w:t>
      </w:r>
      <w:r w:rsidR="004B038F">
        <w:rPr>
          <w:rFonts w:ascii="Arial" w:hAnsi="Arial" w:cs="Arial"/>
          <w:color w:val="000000" w:themeColor="text1"/>
        </w:rPr>
        <w:t xml:space="preserve">združljivi </w:t>
      </w:r>
      <w:r w:rsidR="00033966" w:rsidRPr="00033966">
        <w:rPr>
          <w:rFonts w:ascii="Arial" w:hAnsi="Arial" w:cs="Arial"/>
          <w:color w:val="000000" w:themeColor="text1"/>
        </w:rPr>
        <w:t>potrošni material za uporabo najete opreme</w:t>
      </w:r>
      <w:r>
        <w:rPr>
          <w:rFonts w:ascii="Arial" w:hAnsi="Arial" w:cs="Arial"/>
        </w:rPr>
        <w:t xml:space="preserve">. </w:t>
      </w:r>
      <w:r>
        <w:rPr>
          <w:rFonts w:ascii="Arial" w:hAnsi="Arial" w:cs="Arial"/>
          <w:color w:val="000000" w:themeColor="text1"/>
        </w:rPr>
        <w:t xml:space="preserve">Oprema, ki je predmet najema, ostane ves čas trajanja pogodbe v izključni lasti </w:t>
      </w:r>
      <w:r w:rsidR="004B038F">
        <w:rPr>
          <w:rFonts w:ascii="Arial" w:hAnsi="Arial" w:cs="Arial"/>
          <w:color w:val="000000" w:themeColor="text1"/>
        </w:rPr>
        <w:t>izvajalca.</w:t>
      </w:r>
    </w:p>
    <w:p w14:paraId="46476363" w14:textId="77777777" w:rsidR="00CF698C" w:rsidRDefault="00CF698C" w:rsidP="00CF698C">
      <w:pPr>
        <w:pStyle w:val="Standard"/>
        <w:rPr>
          <w:rFonts w:ascii="Arial" w:hAnsi="Arial" w:cs="Arial"/>
          <w:color w:val="000000" w:themeColor="text1"/>
        </w:rPr>
      </w:pPr>
    </w:p>
    <w:p w14:paraId="3BBCB843" w14:textId="55BB6073" w:rsidR="00CF698C" w:rsidRDefault="00CF698C" w:rsidP="00CF698C">
      <w:pPr>
        <w:pStyle w:val="Standard"/>
        <w:rPr>
          <w:rFonts w:ascii="Arial" w:hAnsi="Arial" w:cs="Arial"/>
          <w:color w:val="000000" w:themeColor="text1"/>
        </w:rPr>
      </w:pPr>
      <w:r>
        <w:rPr>
          <w:rFonts w:ascii="Arial" w:hAnsi="Arial" w:cs="Arial"/>
          <w:color w:val="000000" w:themeColor="text1"/>
        </w:rPr>
        <w:t xml:space="preserve">Najem opreme obsega dobavo opreme iz prejšnjega odstavka, pri čemer je v </w:t>
      </w:r>
      <w:r w:rsidR="004B038F">
        <w:rPr>
          <w:rFonts w:ascii="Arial" w:hAnsi="Arial" w:cs="Arial"/>
          <w:color w:val="000000" w:themeColor="text1"/>
        </w:rPr>
        <w:t>pogodbeni ceni</w:t>
      </w:r>
      <w:r>
        <w:rPr>
          <w:rFonts w:ascii="Arial" w:hAnsi="Arial" w:cs="Arial"/>
          <w:color w:val="000000" w:themeColor="text1"/>
        </w:rPr>
        <w:t xml:space="preserve"> vključena tudi namestitev opreme na lokaciji naročnika, zagon in preizkus njenega funkcionalnega delovanja, predaja vse tehnične dokumentacije za uporabo, obratovanje in </w:t>
      </w:r>
      <w:r>
        <w:rPr>
          <w:rFonts w:ascii="Arial" w:hAnsi="Arial" w:cs="Arial"/>
          <w:color w:val="000000" w:themeColor="text1"/>
        </w:rPr>
        <w:lastRenderedPageBreak/>
        <w:t>vzdrževanje, primopredaja opreme naročniku, integracija z naročnikovimi sistemi (po potrebi), šolanje naročnikovih uporabnikov ter vzdrževanje opreme.</w:t>
      </w:r>
    </w:p>
    <w:p w14:paraId="51F5C060" w14:textId="77777777" w:rsidR="00CF698C" w:rsidRDefault="00CF698C" w:rsidP="00CF698C">
      <w:pPr>
        <w:pStyle w:val="Standard"/>
        <w:rPr>
          <w:rFonts w:ascii="Arial" w:hAnsi="Arial" w:cs="Arial"/>
          <w:color w:val="000000" w:themeColor="text1"/>
        </w:rPr>
      </w:pPr>
    </w:p>
    <w:p w14:paraId="0615D324" w14:textId="77777777" w:rsidR="00E71FB1" w:rsidRDefault="00E71FB1" w:rsidP="00E71FB1">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5712CDDF" w14:textId="77777777"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Sklop št. 1: Analizator za kvantitativno določanje hemoglobina v blatu,</w:t>
      </w:r>
    </w:p>
    <w:p w14:paraId="0770B6BD" w14:textId="6C935895"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 xml:space="preserve">Sklop št. 2: </w:t>
      </w:r>
      <w:proofErr w:type="spellStart"/>
      <w:r w:rsidRPr="00353151">
        <w:rPr>
          <w:rFonts w:ascii="Arial" w:hAnsi="Arial" w:cs="Arial"/>
          <w:color w:val="000000" w:themeColor="text1"/>
        </w:rPr>
        <w:t>Imunokemijski</w:t>
      </w:r>
      <w:proofErr w:type="spellEnd"/>
      <w:r w:rsidRPr="00353151">
        <w:rPr>
          <w:rFonts w:ascii="Arial" w:hAnsi="Arial" w:cs="Arial"/>
          <w:color w:val="000000" w:themeColor="text1"/>
        </w:rPr>
        <w:t xml:space="preserve"> analizator za določanje urgentnih srčnih marke</w:t>
      </w:r>
      <w:r w:rsidR="00A07EEA">
        <w:rPr>
          <w:rFonts w:ascii="Arial" w:hAnsi="Arial" w:cs="Arial"/>
          <w:color w:val="000000" w:themeColor="text1"/>
        </w:rPr>
        <w:t>r</w:t>
      </w:r>
      <w:r w:rsidRPr="00353151">
        <w:rPr>
          <w:rFonts w:ascii="Arial" w:hAnsi="Arial" w:cs="Arial"/>
          <w:color w:val="000000" w:themeColor="text1"/>
        </w:rPr>
        <w:t>jev,</w:t>
      </w:r>
    </w:p>
    <w:p w14:paraId="0A1F1228" w14:textId="77777777"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 xml:space="preserve">Sklop št. 3: Analizator kapilarne elektroforeze za </w:t>
      </w:r>
      <w:proofErr w:type="spellStart"/>
      <w:r w:rsidRPr="00353151">
        <w:rPr>
          <w:rFonts w:ascii="Arial" w:hAnsi="Arial" w:cs="Arial"/>
          <w:color w:val="000000" w:themeColor="text1"/>
        </w:rPr>
        <w:t>analitiko</w:t>
      </w:r>
      <w:proofErr w:type="spellEnd"/>
      <w:r w:rsidRPr="00353151">
        <w:rPr>
          <w:rFonts w:ascii="Arial" w:hAnsi="Arial" w:cs="Arial"/>
          <w:color w:val="000000" w:themeColor="text1"/>
        </w:rPr>
        <w:t xml:space="preserve"> </w:t>
      </w:r>
      <w:proofErr w:type="spellStart"/>
      <w:r w:rsidRPr="00353151">
        <w:rPr>
          <w:rFonts w:ascii="Arial" w:hAnsi="Arial" w:cs="Arial"/>
          <w:color w:val="000000" w:themeColor="text1"/>
        </w:rPr>
        <w:t>glikiranega</w:t>
      </w:r>
      <w:proofErr w:type="spellEnd"/>
      <w:r w:rsidRPr="00353151">
        <w:rPr>
          <w:rFonts w:ascii="Arial" w:hAnsi="Arial" w:cs="Arial"/>
          <w:color w:val="000000" w:themeColor="text1"/>
        </w:rPr>
        <w:t xml:space="preserve"> hemoglobina (HbA1c),</w:t>
      </w:r>
    </w:p>
    <w:p w14:paraId="6508436C" w14:textId="77777777"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 xml:space="preserve">Sklop št. 4: Analizator za izvajanje analiz sedimenta s pretočno </w:t>
      </w:r>
      <w:proofErr w:type="spellStart"/>
      <w:r w:rsidRPr="00353151">
        <w:rPr>
          <w:rFonts w:ascii="Arial" w:hAnsi="Arial" w:cs="Arial"/>
          <w:color w:val="000000" w:themeColor="text1"/>
        </w:rPr>
        <w:t>citometrijo</w:t>
      </w:r>
      <w:proofErr w:type="spellEnd"/>
      <w:r w:rsidRPr="00353151">
        <w:rPr>
          <w:rFonts w:ascii="Arial" w:hAnsi="Arial" w:cs="Arial"/>
          <w:color w:val="000000" w:themeColor="text1"/>
        </w:rPr>
        <w:t xml:space="preserve"> in za kemijske analize urina,</w:t>
      </w:r>
    </w:p>
    <w:p w14:paraId="090F7D99" w14:textId="77777777" w:rsidR="00353151" w:rsidRPr="00353151" w:rsidRDefault="00353151" w:rsidP="006538C6">
      <w:pPr>
        <w:pStyle w:val="Odstavekseznama"/>
        <w:numPr>
          <w:ilvl w:val="0"/>
          <w:numId w:val="69"/>
        </w:numPr>
        <w:rPr>
          <w:rFonts w:ascii="Arial" w:hAnsi="Arial" w:cs="Arial"/>
          <w:color w:val="000000" w:themeColor="text1"/>
        </w:rPr>
      </w:pPr>
      <w:r w:rsidRPr="00353151">
        <w:rPr>
          <w:rFonts w:ascii="Arial" w:hAnsi="Arial" w:cs="Arial"/>
          <w:color w:val="000000" w:themeColor="text1"/>
        </w:rPr>
        <w:t xml:space="preserve">Sklop št. 5: Analizator za </w:t>
      </w:r>
      <w:proofErr w:type="spellStart"/>
      <w:r w:rsidRPr="00353151">
        <w:rPr>
          <w:rFonts w:ascii="Arial" w:hAnsi="Arial" w:cs="Arial"/>
          <w:color w:val="000000" w:themeColor="text1"/>
        </w:rPr>
        <w:t>hemostazo</w:t>
      </w:r>
      <w:proofErr w:type="spellEnd"/>
      <w:r w:rsidRPr="00353151">
        <w:rPr>
          <w:rFonts w:ascii="Arial" w:hAnsi="Arial" w:cs="Arial"/>
          <w:color w:val="000000" w:themeColor="text1"/>
        </w:rPr>
        <w:t xml:space="preserve"> – koagulacijo.</w:t>
      </w:r>
    </w:p>
    <w:p w14:paraId="6B5CA961" w14:textId="77777777" w:rsidR="00E71FB1" w:rsidRDefault="00E71FB1" w:rsidP="00CF698C">
      <w:pPr>
        <w:pStyle w:val="Standard"/>
        <w:rPr>
          <w:rFonts w:ascii="Arial" w:hAnsi="Arial" w:cs="Arial"/>
          <w:color w:val="000000" w:themeColor="text1"/>
        </w:rPr>
      </w:pPr>
    </w:p>
    <w:p w14:paraId="5BE1FB24" w14:textId="21FD8408" w:rsidR="00CF698C" w:rsidRDefault="00CF698C" w:rsidP="00CF698C">
      <w:pPr>
        <w:pStyle w:val="Standard"/>
        <w:rPr>
          <w:rFonts w:ascii="Arial" w:hAnsi="Arial" w:cs="Arial"/>
          <w:color w:val="000000" w:themeColor="text1"/>
        </w:rPr>
      </w:pPr>
      <w:r>
        <w:rPr>
          <w:rFonts w:ascii="Arial" w:hAnsi="Arial" w:cs="Arial"/>
          <w:color w:val="000000" w:themeColor="text1"/>
        </w:rPr>
        <w:t>Izvajalec mora pogodbo izpolniti v celoti, kakovostno in pravočasno, ter dobaviti opremo v skladu z veljavnimi predpisi, normativi, standardi in pravili stroke ter v skladu s standardom dobrega strokovnjaka.</w:t>
      </w:r>
    </w:p>
    <w:p w14:paraId="076C6CDF" w14:textId="77777777" w:rsidR="00CF698C" w:rsidRDefault="00CF698C" w:rsidP="00CF698C">
      <w:pPr>
        <w:pStyle w:val="Standard"/>
        <w:rPr>
          <w:rFonts w:ascii="Arial" w:hAnsi="Arial" w:cs="Arial"/>
        </w:rPr>
      </w:pPr>
    </w:p>
    <w:p w14:paraId="659963DA" w14:textId="65CEB067" w:rsidR="00CF698C" w:rsidRDefault="00CF698C" w:rsidP="00CF698C">
      <w:pPr>
        <w:numPr>
          <w:ilvl w:val="12"/>
          <w:numId w:val="0"/>
        </w:numPr>
        <w:spacing w:after="0" w:line="276" w:lineRule="auto"/>
        <w:jc w:val="both"/>
        <w:rPr>
          <w:rFonts w:ascii="Arial" w:hAnsi="Arial" w:cs="Arial"/>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dobavo in vzdrževanje opreme.</w:t>
      </w:r>
    </w:p>
    <w:p w14:paraId="2C3097C4" w14:textId="77777777" w:rsidR="00242138" w:rsidRDefault="00242138" w:rsidP="00CF698C">
      <w:pPr>
        <w:numPr>
          <w:ilvl w:val="12"/>
          <w:numId w:val="0"/>
        </w:numPr>
        <w:spacing w:after="0" w:line="276" w:lineRule="auto"/>
        <w:jc w:val="both"/>
        <w:rPr>
          <w:rFonts w:ascii="Arial" w:hAnsi="Arial" w:cs="Arial"/>
        </w:rPr>
      </w:pPr>
    </w:p>
    <w:p w14:paraId="5F3B097A" w14:textId="438CCF27" w:rsidR="00242138" w:rsidRDefault="00242138" w:rsidP="00CF698C">
      <w:pPr>
        <w:numPr>
          <w:ilvl w:val="12"/>
          <w:numId w:val="0"/>
        </w:numPr>
        <w:spacing w:after="0" w:line="276" w:lineRule="auto"/>
        <w:jc w:val="both"/>
        <w:rPr>
          <w:rFonts w:ascii="Arial" w:hAnsi="Arial" w:cs="Arial"/>
        </w:rPr>
      </w:pPr>
      <w:r>
        <w:rPr>
          <w:rFonts w:ascii="Arial" w:hAnsi="Arial" w:cs="Arial"/>
        </w:rPr>
        <w:t xml:space="preserve">Dobavljena oprema mora biti skladna z </w:t>
      </w:r>
      <w:r w:rsidRPr="00851B86">
        <w:rPr>
          <w:rFonts w:ascii="Arial" w:hAnsi="Arial" w:cs="Arial"/>
          <w:color w:val="000000" w:themeColor="text1"/>
        </w:rPr>
        <w:t>uredbo o medicinskih pripomočkih 2017/745/EU in 2020/561/EU</w:t>
      </w:r>
      <w:r>
        <w:rPr>
          <w:rFonts w:ascii="Arial" w:hAnsi="Arial" w:cs="Arial"/>
          <w:color w:val="000000" w:themeColor="text1"/>
        </w:rPr>
        <w:t>.</w:t>
      </w:r>
    </w:p>
    <w:p w14:paraId="48988EEB" w14:textId="77777777" w:rsidR="00CF698C" w:rsidRDefault="00CF698C" w:rsidP="00CF698C">
      <w:pPr>
        <w:pStyle w:val="Standard"/>
        <w:rPr>
          <w:rFonts w:ascii="Arial" w:hAnsi="Arial" w:cs="Arial"/>
        </w:rPr>
      </w:pPr>
    </w:p>
    <w:p w14:paraId="1FAF965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E27D164" w14:textId="77777777" w:rsidR="00CF698C" w:rsidRDefault="00CF698C" w:rsidP="00CF698C">
      <w:pPr>
        <w:pStyle w:val="Standard"/>
        <w:keepNext/>
        <w:jc w:val="center"/>
        <w:rPr>
          <w:rFonts w:ascii="Arial" w:hAnsi="Arial" w:cs="Arial"/>
          <w:b/>
        </w:rPr>
      </w:pPr>
      <w:r>
        <w:rPr>
          <w:rFonts w:ascii="Arial" w:hAnsi="Arial" w:cs="Arial"/>
          <w:b/>
        </w:rPr>
        <w:t>(pogodbena vrednost)</w:t>
      </w:r>
    </w:p>
    <w:p w14:paraId="4898A2DF" w14:textId="77777777" w:rsidR="00CF698C" w:rsidRDefault="00CF698C" w:rsidP="00CF698C">
      <w:pPr>
        <w:pStyle w:val="Standard"/>
        <w:keepNext/>
        <w:rPr>
          <w:rFonts w:ascii="Arial" w:hAnsi="Arial" w:cs="Arial"/>
        </w:rPr>
      </w:pPr>
    </w:p>
    <w:p w14:paraId="22AD3209" w14:textId="77777777" w:rsidR="00CF698C" w:rsidRDefault="00CF698C" w:rsidP="00CF698C">
      <w:pPr>
        <w:pStyle w:val="Standard"/>
        <w:rPr>
          <w:rFonts w:ascii="Arial" w:hAnsi="Arial" w:cs="Arial"/>
        </w:rPr>
      </w:pPr>
      <w:r>
        <w:rPr>
          <w:rFonts w:ascii="Arial" w:hAnsi="Arial" w:cs="Arial"/>
        </w:rPr>
        <w:t>Pogodbena cena za predmet naročila iz 2. člena pogodbe znaša:</w:t>
      </w:r>
    </w:p>
    <w:p w14:paraId="30DA2795" w14:textId="77777777" w:rsidR="000A7C26" w:rsidRDefault="000A7C26" w:rsidP="00CF698C">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111"/>
        <w:gridCol w:w="4961"/>
      </w:tblGrid>
      <w:tr w:rsidR="00E71FB1" w:rsidRPr="00B35AB1" w14:paraId="21E3699F"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AFC7026" w14:textId="77777777" w:rsidR="00E71FB1" w:rsidRPr="00B35AB1" w:rsidRDefault="00E71FB1" w:rsidP="00353151">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674588" w14:textId="77777777" w:rsidR="00E71FB1" w:rsidRPr="00B35AB1" w:rsidRDefault="00E71FB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71FB1" w:rsidRPr="00B35AB1" w14:paraId="5A3D2A34"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57ABF0" w14:textId="77777777" w:rsidR="00E71FB1" w:rsidRPr="00B35AB1" w:rsidRDefault="00E71FB1" w:rsidP="00353151">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6BF25A" w14:textId="77777777" w:rsidR="00E71FB1" w:rsidRPr="00B35AB1" w:rsidRDefault="00E71FB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E71FB1" w:rsidRPr="00B35AB1" w14:paraId="39E029ED"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88FFFA" w14:textId="77777777" w:rsidR="00E71FB1" w:rsidRPr="00B35AB1" w:rsidRDefault="00E71FB1" w:rsidP="00353151">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D11A05" w14:textId="77777777" w:rsidR="00E71FB1" w:rsidRPr="00B35AB1" w:rsidRDefault="00E71FB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53151" w:rsidRPr="00B35AB1" w14:paraId="1778389C"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70DD04" w14:textId="704FB66A" w:rsidR="00353151" w:rsidRPr="00B35AB1" w:rsidRDefault="00353151" w:rsidP="00353151">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4</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DB988E" w14:textId="3F44E11F" w:rsidR="00353151" w:rsidRDefault="0035315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353151" w:rsidRPr="00B35AB1" w14:paraId="7DD8BBC8" w14:textId="77777777" w:rsidTr="004B038F">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A9E9FD" w14:textId="4BF98A8B" w:rsidR="00353151" w:rsidRPr="00B35AB1" w:rsidRDefault="00353151" w:rsidP="00353151">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828FEF" w14:textId="507D27F2" w:rsidR="00353151" w:rsidRDefault="00353151" w:rsidP="0035315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7F7DD95" w14:textId="77777777" w:rsidR="00E71FB1" w:rsidRDefault="00E71FB1" w:rsidP="00CF698C">
      <w:pPr>
        <w:pStyle w:val="Standard"/>
        <w:keepNext/>
        <w:rPr>
          <w:rFonts w:ascii="Arial" w:hAnsi="Arial" w:cs="Arial"/>
        </w:rPr>
      </w:pPr>
    </w:p>
    <w:tbl>
      <w:tblPr>
        <w:tblW w:w="9075" w:type="dxa"/>
        <w:tblInd w:w="40" w:type="dxa"/>
        <w:tblLayout w:type="fixed"/>
        <w:tblCellMar>
          <w:left w:w="10" w:type="dxa"/>
          <w:right w:w="10" w:type="dxa"/>
        </w:tblCellMar>
        <w:tblLook w:val="04A0" w:firstRow="1" w:lastRow="0" w:firstColumn="1" w:lastColumn="0" w:noHBand="0" w:noVBand="1"/>
      </w:tblPr>
      <w:tblGrid>
        <w:gridCol w:w="4112"/>
        <w:gridCol w:w="4963"/>
      </w:tblGrid>
      <w:tr w:rsidR="00CF698C" w14:paraId="4AC2A557"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39E0A5A" w14:textId="77777777" w:rsidR="00CF698C" w:rsidRDefault="00CF698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1001217"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002C3661"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84DE228" w14:textId="551F0FCF" w:rsidR="00CF698C" w:rsidRDefault="00A77FF3">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CF698C">
              <w:rPr>
                <w:rFonts w:ascii="Arial" w:eastAsia="Times New Roman" w:hAnsi="Arial" w:cs="Arial"/>
                <w:color w:val="000000"/>
                <w:lang w:eastAsia="sl-SI"/>
              </w:rPr>
              <w:t>%</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EE9F36B"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F698C" w14:paraId="6E033CCE" w14:textId="77777777" w:rsidTr="00CF698C">
        <w:trPr>
          <w:trHeight w:val="600"/>
        </w:trPr>
        <w:tc>
          <w:tcPr>
            <w:tcW w:w="411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B2EC6EF" w14:textId="77777777" w:rsidR="00CF698C" w:rsidRDefault="00CF698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96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92924D" w14:textId="77777777" w:rsidR="00CF698C" w:rsidRDefault="00CF698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D40AAD1" w14:textId="77777777" w:rsidR="00CF698C" w:rsidRDefault="00CF698C" w:rsidP="00CF698C">
      <w:pPr>
        <w:pStyle w:val="Standard"/>
        <w:rPr>
          <w:rFonts w:ascii="Arial" w:hAnsi="Arial" w:cs="Arial"/>
        </w:rPr>
      </w:pPr>
    </w:p>
    <w:p w14:paraId="624ED17F" w14:textId="05E3DB7C" w:rsidR="00A77FF3" w:rsidRDefault="00A77FF3" w:rsidP="00CF698C">
      <w:pPr>
        <w:pStyle w:val="Standard"/>
        <w:rPr>
          <w:rFonts w:ascii="Arial" w:hAnsi="Arial" w:cs="Arial"/>
        </w:rPr>
      </w:pPr>
      <w:r>
        <w:rPr>
          <w:rFonts w:ascii="Arial" w:hAnsi="Arial" w:cs="Arial"/>
        </w:rPr>
        <w:lastRenderedPageBreak/>
        <w:t>Podrobnejše količine in cene na enoto mere so določene v obrazcu Ponudba – ponudbeni predračun, ki je priloga te pogodbe.</w:t>
      </w:r>
    </w:p>
    <w:p w14:paraId="04C7D2BA" w14:textId="77777777" w:rsidR="00A77FF3" w:rsidRDefault="00A77FF3" w:rsidP="00CF698C">
      <w:pPr>
        <w:pStyle w:val="Standard"/>
        <w:rPr>
          <w:rFonts w:ascii="Arial" w:hAnsi="Arial" w:cs="Arial"/>
        </w:rPr>
      </w:pPr>
    </w:p>
    <w:p w14:paraId="3D429971" w14:textId="526DD4B7" w:rsidR="00DD24DC" w:rsidRPr="00B23DDC" w:rsidRDefault="004B038F" w:rsidP="00DD24DC">
      <w:pPr>
        <w:pStyle w:val="Standard"/>
        <w:rPr>
          <w:rFonts w:ascii="Arial" w:hAnsi="Arial" w:cs="Arial"/>
          <w:color w:val="000000" w:themeColor="text1"/>
        </w:rPr>
      </w:pPr>
      <w:r>
        <w:rPr>
          <w:rFonts w:ascii="Arial" w:hAnsi="Arial" w:cs="Arial"/>
          <w:color w:val="000000" w:themeColor="text1"/>
        </w:rPr>
        <w:t xml:space="preserve">Naročnik izvajalcu posebej ne plačuje najema opreme, temveč je uporaba opreme vključena v ceno </w:t>
      </w:r>
      <w:r w:rsidRPr="00033966">
        <w:rPr>
          <w:rFonts w:ascii="Arial" w:hAnsi="Arial" w:cs="Arial"/>
          <w:color w:val="000000" w:themeColor="text1"/>
        </w:rPr>
        <w:t>reagent</w:t>
      </w:r>
      <w:r>
        <w:rPr>
          <w:rFonts w:ascii="Arial" w:hAnsi="Arial" w:cs="Arial"/>
          <w:color w:val="000000" w:themeColor="text1"/>
        </w:rPr>
        <w:t>ov</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r>
        <w:rPr>
          <w:rFonts w:ascii="Arial" w:hAnsi="Arial" w:cs="Arial"/>
          <w:color w:val="000000" w:themeColor="text1"/>
        </w:rPr>
        <w:t>v</w:t>
      </w:r>
      <w:proofErr w:type="spellEnd"/>
      <w:r>
        <w:rPr>
          <w:rFonts w:ascii="Arial" w:hAnsi="Arial" w:cs="Arial"/>
          <w:color w:val="000000" w:themeColor="text1"/>
        </w:rPr>
        <w:t>, kontrol in ostalega</w:t>
      </w:r>
      <w:r w:rsidRPr="00033966">
        <w:rPr>
          <w:rFonts w:ascii="Arial" w:hAnsi="Arial" w:cs="Arial"/>
          <w:color w:val="000000" w:themeColor="text1"/>
        </w:rPr>
        <w:t xml:space="preserve"> </w:t>
      </w:r>
      <w:r>
        <w:rPr>
          <w:rFonts w:ascii="Arial" w:hAnsi="Arial" w:cs="Arial"/>
          <w:color w:val="000000" w:themeColor="text1"/>
        </w:rPr>
        <w:t>potrošnega</w:t>
      </w:r>
      <w:r w:rsidRPr="00033966">
        <w:rPr>
          <w:rFonts w:ascii="Arial" w:hAnsi="Arial" w:cs="Arial"/>
          <w:color w:val="000000" w:themeColor="text1"/>
        </w:rPr>
        <w:t xml:space="preserve"> material</w:t>
      </w:r>
      <w:r>
        <w:rPr>
          <w:rFonts w:ascii="Arial" w:hAnsi="Arial" w:cs="Arial"/>
          <w:color w:val="000000" w:themeColor="text1"/>
        </w:rPr>
        <w:t xml:space="preserve">a (skupaj v nadaljevanju tudi: potrošni material). </w:t>
      </w:r>
      <w:r w:rsidR="00DD24DC">
        <w:rPr>
          <w:rFonts w:ascii="Arial" w:hAnsi="Arial" w:cs="Arial"/>
          <w:color w:val="000000" w:themeColor="text1"/>
        </w:rPr>
        <w:t>Natančna količina potrošnega materiala je v trenutku sklepanja pogodbe nedoločljiva. Skladno s tem se p</w:t>
      </w:r>
      <w:r w:rsidR="00DD24DC" w:rsidRPr="00AC73B1">
        <w:rPr>
          <w:rFonts w:ascii="Arial" w:hAnsi="Arial" w:cs="Arial"/>
          <w:color w:val="000000" w:themeColor="text1"/>
        </w:rPr>
        <w:t>ogodbeni stranki izrecno dogovorita, da so</w:t>
      </w:r>
      <w:r w:rsidR="00DD24DC">
        <w:rPr>
          <w:rFonts w:ascii="Arial" w:hAnsi="Arial" w:cs="Arial"/>
          <w:color w:val="000000" w:themeColor="text1"/>
        </w:rPr>
        <w:t xml:space="preserve"> zgoraj navedene količine</w:t>
      </w:r>
      <w:r w:rsidR="00DD24DC" w:rsidRPr="00AC73B1">
        <w:rPr>
          <w:rFonts w:ascii="Arial" w:hAnsi="Arial" w:cs="Arial"/>
          <w:color w:val="000000" w:themeColor="text1"/>
        </w:rPr>
        <w:t xml:space="preserve"> </w:t>
      </w:r>
      <w:r w:rsidR="00DD24DC">
        <w:rPr>
          <w:rFonts w:ascii="Arial" w:hAnsi="Arial" w:cs="Arial"/>
          <w:color w:val="000000" w:themeColor="text1"/>
        </w:rPr>
        <w:t>zgolj okvirne, posledično pa je okvirna tudi zgoraj navedena</w:t>
      </w:r>
      <w:r w:rsidR="00DD24DC" w:rsidRPr="00AC73B1">
        <w:rPr>
          <w:rFonts w:ascii="Arial" w:hAnsi="Arial" w:cs="Arial"/>
          <w:color w:val="000000" w:themeColor="text1"/>
        </w:rPr>
        <w:t xml:space="preserve"> </w:t>
      </w:r>
      <w:r w:rsidR="00DD24DC">
        <w:rPr>
          <w:rFonts w:ascii="Arial" w:hAnsi="Arial" w:cs="Arial"/>
          <w:color w:val="000000" w:themeColor="text1"/>
        </w:rPr>
        <w:t>skupna pogodbena cena</w:t>
      </w:r>
      <w:r w:rsidR="00DD24DC" w:rsidRPr="00AC73B1">
        <w:rPr>
          <w:rFonts w:ascii="Arial" w:hAnsi="Arial" w:cs="Arial"/>
          <w:color w:val="000000" w:themeColor="text1"/>
        </w:rPr>
        <w:t>.</w:t>
      </w:r>
      <w:r w:rsidR="00DD24DC" w:rsidRPr="00B23DDC">
        <w:rPr>
          <w:rFonts w:ascii="Arial" w:hAnsi="Arial" w:cs="Arial"/>
          <w:color w:val="000000" w:themeColor="text1"/>
        </w:rPr>
        <w:t xml:space="preserve"> Naročnik se zavezuje naročiti </w:t>
      </w:r>
      <w:r>
        <w:rPr>
          <w:rFonts w:ascii="Arial" w:hAnsi="Arial" w:cs="Arial"/>
          <w:color w:val="000000" w:themeColor="text1"/>
        </w:rPr>
        <w:t xml:space="preserve">najmanj 80% </w:t>
      </w:r>
      <w:r w:rsidR="00DD24DC" w:rsidRPr="00B23DDC">
        <w:rPr>
          <w:rFonts w:ascii="Arial" w:hAnsi="Arial" w:cs="Arial"/>
          <w:color w:val="000000" w:themeColor="text1"/>
        </w:rPr>
        <w:t>ocenjenih pogodbenih količin</w:t>
      </w:r>
      <w:r w:rsidR="00DD24DC">
        <w:rPr>
          <w:rFonts w:ascii="Arial" w:hAnsi="Arial" w:cs="Arial"/>
          <w:color w:val="000000" w:themeColor="text1"/>
        </w:rPr>
        <w:t xml:space="preserve"> potrošnega materiala</w:t>
      </w:r>
      <w:r w:rsidR="00DD24DC" w:rsidRPr="00B23DDC">
        <w:rPr>
          <w:rFonts w:ascii="Arial" w:hAnsi="Arial" w:cs="Arial"/>
          <w:color w:val="000000" w:themeColor="text1"/>
        </w:rPr>
        <w:t xml:space="preserve"> </w:t>
      </w:r>
      <w:r w:rsidR="00DD24DC">
        <w:rPr>
          <w:rFonts w:ascii="Arial" w:hAnsi="Arial" w:cs="Arial"/>
          <w:color w:val="000000" w:themeColor="text1"/>
        </w:rPr>
        <w:t>ter</w:t>
      </w:r>
      <w:r w:rsidR="00DD24DC"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r>
        <w:rPr>
          <w:rFonts w:ascii="Arial" w:hAnsi="Arial" w:cs="Arial"/>
          <w:color w:val="000000" w:themeColor="text1"/>
        </w:rPr>
        <w:t xml:space="preserve"> (</w:t>
      </w:r>
      <w:r w:rsidR="00350550">
        <w:rPr>
          <w:rFonts w:ascii="Arial" w:hAnsi="Arial" w:cs="Arial"/>
          <w:color w:val="000000" w:themeColor="text1"/>
        </w:rPr>
        <w:t>nad navedenim odstotkom</w:t>
      </w:r>
      <w:r>
        <w:rPr>
          <w:rFonts w:ascii="Arial" w:hAnsi="Arial" w:cs="Arial"/>
          <w:color w:val="000000" w:themeColor="text1"/>
        </w:rPr>
        <w:t>)</w:t>
      </w:r>
      <w:r w:rsidR="00DD24DC" w:rsidRPr="00B23DDC">
        <w:rPr>
          <w:rFonts w:ascii="Arial" w:hAnsi="Arial" w:cs="Arial"/>
          <w:color w:val="000000" w:themeColor="text1"/>
        </w:rPr>
        <w:t>.</w:t>
      </w:r>
    </w:p>
    <w:p w14:paraId="578FA891" w14:textId="77777777" w:rsidR="00DD24DC" w:rsidRDefault="00DD24DC" w:rsidP="00CF698C">
      <w:pPr>
        <w:pStyle w:val="Standard"/>
        <w:rPr>
          <w:rFonts w:ascii="Arial" w:hAnsi="Arial" w:cs="Arial"/>
        </w:rPr>
      </w:pPr>
    </w:p>
    <w:p w14:paraId="7896BB1D" w14:textId="0D1B08C4" w:rsidR="00350550" w:rsidRDefault="00350550" w:rsidP="00CF698C">
      <w:pPr>
        <w:pStyle w:val="Standard"/>
        <w:rPr>
          <w:rFonts w:ascii="Arial" w:hAnsi="Arial" w:cs="Arial"/>
        </w:rPr>
      </w:pPr>
      <w:r>
        <w:rPr>
          <w:rFonts w:ascii="Arial" w:hAnsi="Arial" w:cs="Arial"/>
        </w:rPr>
        <w:t xml:space="preserve">V primeru, da je izvajalec v obrazcu Ponudba – ponudbeni predračun predvidel premajhno število </w:t>
      </w:r>
      <w:r w:rsidRPr="00033966">
        <w:rPr>
          <w:rFonts w:ascii="Arial" w:hAnsi="Arial" w:cs="Arial"/>
          <w:color w:val="000000" w:themeColor="text1"/>
        </w:rPr>
        <w:t>reagent</w:t>
      </w:r>
      <w:r>
        <w:rPr>
          <w:rFonts w:ascii="Arial" w:hAnsi="Arial" w:cs="Arial"/>
          <w:color w:val="000000" w:themeColor="text1"/>
        </w:rPr>
        <w:t>ov</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r>
        <w:rPr>
          <w:rFonts w:ascii="Arial" w:hAnsi="Arial" w:cs="Arial"/>
          <w:color w:val="000000" w:themeColor="text1"/>
        </w:rPr>
        <w:t>v</w:t>
      </w:r>
      <w:proofErr w:type="spellEnd"/>
      <w:r>
        <w:rPr>
          <w:rFonts w:ascii="Arial" w:hAnsi="Arial" w:cs="Arial"/>
          <w:color w:val="000000" w:themeColor="text1"/>
        </w:rPr>
        <w:t>, kontrol</w:t>
      </w:r>
      <w:r w:rsidRPr="00033966">
        <w:rPr>
          <w:rFonts w:ascii="Arial" w:hAnsi="Arial" w:cs="Arial"/>
          <w:color w:val="000000" w:themeColor="text1"/>
        </w:rPr>
        <w:t xml:space="preserve"> </w:t>
      </w:r>
      <w:r>
        <w:rPr>
          <w:rFonts w:ascii="Arial" w:hAnsi="Arial" w:cs="Arial"/>
          <w:color w:val="000000" w:themeColor="text1"/>
        </w:rPr>
        <w:t>oziroma ostalega</w:t>
      </w:r>
      <w:r w:rsidRPr="00033966">
        <w:rPr>
          <w:rFonts w:ascii="Arial" w:hAnsi="Arial" w:cs="Arial"/>
          <w:color w:val="000000" w:themeColor="text1"/>
        </w:rPr>
        <w:t xml:space="preserve"> </w:t>
      </w:r>
      <w:r>
        <w:rPr>
          <w:rFonts w:ascii="Arial" w:hAnsi="Arial" w:cs="Arial"/>
          <w:color w:val="000000" w:themeColor="text1"/>
        </w:rPr>
        <w:t>potrošnega</w:t>
      </w:r>
      <w:r w:rsidRPr="00033966">
        <w:rPr>
          <w:rFonts w:ascii="Arial" w:hAnsi="Arial" w:cs="Arial"/>
          <w:color w:val="000000" w:themeColor="text1"/>
        </w:rPr>
        <w:t xml:space="preserve"> material</w:t>
      </w:r>
      <w:r>
        <w:rPr>
          <w:rFonts w:ascii="Arial" w:hAnsi="Arial" w:cs="Arial"/>
          <w:color w:val="000000" w:themeColor="text1"/>
        </w:rPr>
        <w:t>a za število preiskav, ki jih je v Tehničnih specifikacijah navedel naročnik, mora naročniku manjkajoče količine za navedeno število preiskav dobaviti brezplačno.</w:t>
      </w:r>
    </w:p>
    <w:p w14:paraId="49954A23" w14:textId="77777777" w:rsidR="00350550" w:rsidRDefault="00350550" w:rsidP="00CF698C">
      <w:pPr>
        <w:pStyle w:val="Standard"/>
        <w:rPr>
          <w:rFonts w:ascii="Arial" w:hAnsi="Arial" w:cs="Arial"/>
        </w:rPr>
      </w:pPr>
    </w:p>
    <w:p w14:paraId="05697231" w14:textId="77777777" w:rsidR="00CF698C" w:rsidRDefault="00CF698C" w:rsidP="00CF698C">
      <w:pPr>
        <w:pStyle w:val="Standard"/>
        <w:rPr>
          <w:rFonts w:ascii="Arial" w:hAnsi="Arial" w:cs="Arial"/>
        </w:rPr>
      </w:pPr>
      <w:r>
        <w:rPr>
          <w:rFonts w:ascii="Arial" w:hAnsi="Arial" w:cs="Arial"/>
        </w:rPr>
        <w:t xml:space="preserve">Cene na enoto mere </w:t>
      </w:r>
      <w:r>
        <w:rPr>
          <w:rFonts w:ascii="Arial" w:hAnsi="Arial" w:cs="Arial"/>
          <w:color w:val="000000" w:themeColor="text1"/>
          <w:kern w:val="0"/>
          <w:shd w:val="clear" w:color="auto" w:fill="FFFFFF"/>
        </w:rPr>
        <w:t xml:space="preserve">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Pr>
          <w:rFonts w:ascii="Arial" w:hAnsi="Arial" w:cs="Arial"/>
          <w:color w:val="000000"/>
          <w:kern w:val="0"/>
          <w:shd w:val="clear" w:color="auto" w:fill="FFFFFF"/>
        </w:rPr>
        <w:t>šteto od preteka enega leta od sklenitve pogodbe</w:t>
      </w:r>
      <w:r>
        <w:rPr>
          <w:rFonts w:ascii="Arial" w:hAnsi="Arial" w:cs="Arial"/>
          <w:color w:val="000000" w:themeColor="text1"/>
          <w:kern w:val="0"/>
          <w:shd w:val="clear" w:color="auto" w:fill="FFFFFF"/>
        </w:rPr>
        <w:t>. Povišanje oziroma znižanje cen lahko znaša največ 80% povišanja oziroma znižanja indeksa. Vsa nadaljnja povišanja oziroma znižanja se lahko izvedejo, ko kumulativno povečanje oziroma znižanje indeksa ponovno preseže 4% vrednosti od zadnjega povišanja oziroma znižanja denarnih obveznosti. V kolikor je sprememba indeksa izkazana in jo potrdi druga stranka, pogodbeni stranki spremembo cen uredita z aneksom k tej pogodbi</w:t>
      </w:r>
      <w:r>
        <w:rPr>
          <w:rFonts w:ascii="Arial" w:hAnsi="Arial" w:cs="Arial"/>
        </w:rPr>
        <w:t>.</w:t>
      </w:r>
    </w:p>
    <w:p w14:paraId="394E71D5" w14:textId="77777777" w:rsidR="00CF698C" w:rsidRDefault="00CF698C" w:rsidP="00CF698C">
      <w:pPr>
        <w:pStyle w:val="Standard"/>
        <w:rPr>
          <w:rFonts w:ascii="Arial" w:hAnsi="Arial" w:cs="Arial"/>
        </w:rPr>
      </w:pPr>
    </w:p>
    <w:p w14:paraId="1171BC6B" w14:textId="585AF38A" w:rsidR="00CF698C" w:rsidRDefault="00CF698C" w:rsidP="00CF698C">
      <w:pPr>
        <w:pStyle w:val="Standard"/>
        <w:rPr>
          <w:rFonts w:ascii="Arial" w:hAnsi="Arial" w:cs="Arial"/>
          <w:color w:val="000000" w:themeColor="text1"/>
        </w:rPr>
      </w:pPr>
      <w:r>
        <w:rPr>
          <w:rFonts w:ascii="Arial" w:hAnsi="Arial" w:cs="Arial"/>
          <w:color w:val="000000" w:themeColor="text1"/>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izvajalcu ne bo priznal nobenih stroškov, ki niso zajeti v pogodbeni ceni.</w:t>
      </w:r>
    </w:p>
    <w:p w14:paraId="535605A6" w14:textId="77777777" w:rsidR="00CF698C" w:rsidRDefault="00CF698C" w:rsidP="00CF698C">
      <w:pPr>
        <w:pStyle w:val="Standard"/>
        <w:rPr>
          <w:rFonts w:ascii="Arial" w:hAnsi="Arial" w:cs="Arial"/>
          <w:color w:val="000000" w:themeColor="text1"/>
        </w:rPr>
      </w:pPr>
    </w:p>
    <w:p w14:paraId="262394A9" w14:textId="31F6747E" w:rsidR="00CF698C" w:rsidRDefault="00CF698C" w:rsidP="00CF698C">
      <w:pPr>
        <w:pStyle w:val="Standard"/>
        <w:rPr>
          <w:rFonts w:ascii="Arial" w:hAnsi="Arial" w:cs="Arial"/>
        </w:rPr>
      </w:pPr>
      <w:r>
        <w:rPr>
          <w:rFonts w:ascii="Arial" w:hAnsi="Arial" w:cs="Arial"/>
          <w:color w:val="000000" w:themeColor="text1"/>
        </w:rPr>
        <w:t>V kolikor pride po sklenitvi pogodbe do spremembe veljavne zakonodaje, ki vpliva na izvajanje predmeta pogodbe, izvajalec ni upravičen do zvišanja pogodbene cene, temveč mora svoje obv</w:t>
      </w:r>
      <w:r w:rsidR="00580B9C">
        <w:rPr>
          <w:rFonts w:ascii="Arial" w:hAnsi="Arial" w:cs="Arial"/>
          <w:color w:val="000000" w:themeColor="text1"/>
        </w:rPr>
        <w:t>eznosti izpolniti po pogodbeni</w:t>
      </w:r>
      <w:r>
        <w:rPr>
          <w:rFonts w:ascii="Arial" w:hAnsi="Arial" w:cs="Arial"/>
          <w:color w:val="000000" w:themeColor="text1"/>
        </w:rPr>
        <w:t xml:space="preserve"> ceni, skladno z veljavnimi predpisi. Izjema je morebitna sprememba zakona, ki ureja davek na dodano vrednost.</w:t>
      </w:r>
    </w:p>
    <w:p w14:paraId="3E0AEBB0" w14:textId="77777777" w:rsidR="00CF698C" w:rsidRDefault="00CF698C" w:rsidP="00CF698C">
      <w:pPr>
        <w:pStyle w:val="Standard"/>
        <w:rPr>
          <w:rFonts w:ascii="Arial" w:hAnsi="Arial" w:cs="Arial"/>
        </w:rPr>
      </w:pPr>
    </w:p>
    <w:p w14:paraId="4400A60A"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lastRenderedPageBreak/>
        <w:t>člen</w:t>
      </w:r>
    </w:p>
    <w:p w14:paraId="67EEA512" w14:textId="77777777" w:rsidR="00CF698C" w:rsidRDefault="00CF698C" w:rsidP="00CF698C">
      <w:pPr>
        <w:pStyle w:val="Standard"/>
        <w:keepNext/>
        <w:jc w:val="center"/>
        <w:rPr>
          <w:rFonts w:ascii="Arial" w:hAnsi="Arial" w:cs="Arial"/>
          <w:b/>
        </w:rPr>
      </w:pPr>
      <w:r>
        <w:rPr>
          <w:rFonts w:ascii="Arial" w:hAnsi="Arial" w:cs="Arial"/>
          <w:b/>
        </w:rPr>
        <w:t>(način obračunavanja in plačila)</w:t>
      </w:r>
    </w:p>
    <w:p w14:paraId="493FA2C4" w14:textId="77777777" w:rsidR="00CF698C" w:rsidRDefault="00CF698C" w:rsidP="00CF698C">
      <w:pPr>
        <w:pStyle w:val="Standard"/>
        <w:keepNext/>
        <w:ind w:left="360"/>
        <w:rPr>
          <w:rFonts w:ascii="Arial" w:hAnsi="Arial" w:cs="Arial"/>
        </w:rPr>
      </w:pPr>
    </w:p>
    <w:p w14:paraId="29542361" w14:textId="019F8FA7" w:rsidR="00CF698C" w:rsidRPr="00E63157" w:rsidRDefault="005B3756" w:rsidP="00CF698C">
      <w:pPr>
        <w:pStyle w:val="Standard"/>
        <w:rPr>
          <w:rFonts w:ascii="Arial" w:hAnsi="Arial" w:cs="Arial"/>
        </w:rPr>
      </w:pPr>
      <w:r>
        <w:rPr>
          <w:rFonts w:ascii="Arial" w:hAnsi="Arial" w:cs="Arial"/>
        </w:rPr>
        <w:t>D</w:t>
      </w:r>
      <w:r w:rsidR="00CF698C" w:rsidRPr="00E63157">
        <w:rPr>
          <w:rFonts w:ascii="Arial" w:hAnsi="Arial" w:cs="Arial"/>
        </w:rPr>
        <w:t xml:space="preserve">obavo potrošnega materiala po tej pogodbi bo </w:t>
      </w:r>
      <w:r w:rsidR="008D7441" w:rsidRPr="00E63157">
        <w:rPr>
          <w:rFonts w:ascii="Arial" w:hAnsi="Arial" w:cs="Arial"/>
        </w:rPr>
        <w:t>izvajalec</w:t>
      </w:r>
      <w:r w:rsidR="00CF698C" w:rsidRPr="00E63157">
        <w:rPr>
          <w:rFonts w:ascii="Arial" w:hAnsi="Arial" w:cs="Arial"/>
        </w:rPr>
        <w:t xml:space="preserve"> obračunaval z izstavitvijo računov, ki jih bo naročniku dostavil v elektronski obliki (e-račun).</w:t>
      </w:r>
    </w:p>
    <w:p w14:paraId="1BDE027A" w14:textId="77777777" w:rsidR="00CF698C" w:rsidRPr="00E63157" w:rsidRDefault="00CF698C" w:rsidP="00CF698C">
      <w:pPr>
        <w:pStyle w:val="Standard"/>
        <w:rPr>
          <w:rFonts w:ascii="Arial" w:hAnsi="Arial" w:cs="Arial"/>
        </w:rPr>
      </w:pPr>
    </w:p>
    <w:p w14:paraId="2F11CBAD" w14:textId="6156AB7E" w:rsidR="00CF698C" w:rsidRDefault="00CF698C" w:rsidP="00CF698C">
      <w:pPr>
        <w:pStyle w:val="Standard"/>
        <w:rPr>
          <w:rFonts w:ascii="Arial" w:hAnsi="Arial" w:cs="Arial"/>
        </w:rPr>
      </w:pPr>
      <w:r w:rsidRPr="00E63157">
        <w:rPr>
          <w:rFonts w:ascii="Arial" w:hAnsi="Arial" w:cs="Arial"/>
          <w:snapToGrid w:val="0"/>
        </w:rPr>
        <w:t>Naročnik bo poravnaval svoje obveznosti do izvajalca na podlagi pravilno izstavljenih računov enkrat mesečno za dobavljen potrošni material za</w:t>
      </w:r>
      <w:r>
        <w:rPr>
          <w:rFonts w:ascii="Arial" w:hAnsi="Arial" w:cs="Arial"/>
          <w:snapToGrid w:val="0"/>
        </w:rPr>
        <w:t xml:space="preserve"> pretekli mesec. </w:t>
      </w:r>
      <w:r>
        <w:rPr>
          <w:rFonts w:ascii="Arial" w:hAnsi="Arial" w:cs="Arial"/>
        </w:rPr>
        <w:t>Izvajalec izstavi račun na podlagi dejansko realiziranih količin in cen na enoto mere, do 8. dne v mesecu za pretekli mesec.</w:t>
      </w:r>
    </w:p>
    <w:p w14:paraId="58BF7F04" w14:textId="77777777" w:rsidR="00CF698C" w:rsidRDefault="00CF698C" w:rsidP="00CF698C">
      <w:pPr>
        <w:pStyle w:val="Standard"/>
        <w:rPr>
          <w:rFonts w:ascii="Arial" w:hAnsi="Arial" w:cs="Arial"/>
        </w:rPr>
      </w:pPr>
    </w:p>
    <w:p w14:paraId="4578AE1F" w14:textId="17AC7CF1" w:rsidR="00CF698C" w:rsidRDefault="00CF698C" w:rsidP="00CF698C">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 xml:space="preserve">prejema. </w:t>
      </w:r>
      <w:r>
        <w:rPr>
          <w:rFonts w:ascii="Arial" w:hAnsi="Arial" w:cs="Arial"/>
          <w:color w:val="000000" w:themeColor="text1"/>
          <w:kern w:val="0"/>
        </w:rPr>
        <w:t>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41BCA3CB" w14:textId="77777777" w:rsidR="00CF698C" w:rsidRDefault="00CF698C" w:rsidP="00CF698C">
      <w:pPr>
        <w:pStyle w:val="Standard"/>
        <w:rPr>
          <w:rFonts w:ascii="Arial" w:hAnsi="Arial" w:cs="Arial"/>
        </w:rPr>
      </w:pPr>
    </w:p>
    <w:p w14:paraId="7CE475FD" w14:textId="7E8BFD5E" w:rsidR="00CF698C" w:rsidRDefault="00CF698C" w:rsidP="00CF698C">
      <w:pPr>
        <w:pStyle w:val="Textbodyindent"/>
        <w:spacing w:after="0"/>
        <w:ind w:left="0"/>
        <w:rPr>
          <w:rFonts w:ascii="Arial" w:hAnsi="Arial" w:cs="Arial"/>
          <w:sz w:val="22"/>
          <w:szCs w:val="22"/>
        </w:rPr>
      </w:pPr>
      <w:r>
        <w:rPr>
          <w:rFonts w:ascii="Arial" w:hAnsi="Arial" w:cs="Arial"/>
          <w:sz w:val="22"/>
          <w:szCs w:val="22"/>
        </w:rPr>
        <w:t>Če naročnik zapadlega zneska po nespornem računu ne plača pravočasno, je izvajalec upravičen do zakonskih zamudnih obresti.</w:t>
      </w:r>
    </w:p>
    <w:p w14:paraId="638F638B" w14:textId="77777777" w:rsidR="00CF698C" w:rsidRDefault="00CF698C" w:rsidP="00CF698C">
      <w:pPr>
        <w:pStyle w:val="Standard"/>
        <w:rPr>
          <w:rFonts w:ascii="Arial" w:hAnsi="Arial" w:cs="Arial"/>
        </w:rPr>
      </w:pPr>
    </w:p>
    <w:p w14:paraId="0EEAB646"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D5F48AF" w14:textId="77777777" w:rsidR="00CF698C" w:rsidRDefault="00CF698C" w:rsidP="00CF698C">
      <w:pPr>
        <w:pStyle w:val="Standard"/>
        <w:keepNext/>
        <w:jc w:val="center"/>
        <w:rPr>
          <w:rFonts w:ascii="Arial" w:hAnsi="Arial" w:cs="Arial"/>
          <w:b/>
        </w:rPr>
      </w:pPr>
      <w:r>
        <w:rPr>
          <w:rFonts w:ascii="Arial" w:hAnsi="Arial" w:cs="Arial"/>
          <w:b/>
        </w:rPr>
        <w:t>(rok izpolnitve)</w:t>
      </w:r>
    </w:p>
    <w:p w14:paraId="2B7456B0" w14:textId="77777777" w:rsidR="00CF698C" w:rsidRDefault="00CF698C" w:rsidP="00CF698C">
      <w:pPr>
        <w:pStyle w:val="Standard"/>
        <w:keepNext/>
        <w:rPr>
          <w:rFonts w:ascii="Arial" w:hAnsi="Arial" w:cs="Arial"/>
        </w:rPr>
      </w:pPr>
    </w:p>
    <w:p w14:paraId="292E741B" w14:textId="6EEF9792" w:rsidR="00CF698C" w:rsidRDefault="00CF698C" w:rsidP="00CF698C">
      <w:pPr>
        <w:pStyle w:val="Standard"/>
        <w:ind w:right="-1"/>
        <w:rPr>
          <w:rFonts w:ascii="Arial" w:hAnsi="Arial" w:cs="Arial"/>
        </w:rPr>
      </w:pPr>
      <w:r>
        <w:rPr>
          <w:rFonts w:ascii="Arial" w:hAnsi="Arial" w:cs="Arial"/>
        </w:rPr>
        <w:t xml:space="preserve">Izvajalec se obvezuje, da bo opremo iz 2. člena pogodbe </w:t>
      </w:r>
      <w:r w:rsidR="008D5527">
        <w:rPr>
          <w:rFonts w:ascii="Arial" w:hAnsi="Arial" w:cs="Arial"/>
        </w:rPr>
        <w:t>izročil</w:t>
      </w:r>
      <w:r>
        <w:rPr>
          <w:rFonts w:ascii="Arial" w:hAnsi="Arial" w:cs="Arial"/>
        </w:rPr>
        <w:t xml:space="preserve"> naročniku v roku </w:t>
      </w:r>
      <w:r w:rsidR="00350550">
        <w:rPr>
          <w:rFonts w:ascii="Arial" w:hAnsi="Arial" w:cs="Arial"/>
        </w:rPr>
        <w:t>3 mesecev</w:t>
      </w:r>
      <w:r>
        <w:rPr>
          <w:rFonts w:ascii="Arial" w:hAnsi="Arial" w:cs="Arial"/>
        </w:rPr>
        <w:t xml:space="preserve"> od sklenitve te pogodbe,</w:t>
      </w:r>
      <w:r>
        <w:rPr>
          <w:rFonts w:ascii="Arial" w:hAnsi="Arial" w:cs="Arial"/>
          <w:color w:val="000000" w:themeColor="text1"/>
          <w:kern w:val="0"/>
        </w:rPr>
        <w:t xml:space="preserve"> nadalje pa bo skladno s posameznimi naročili naročnika dobavljal </w:t>
      </w:r>
      <w:r w:rsidRPr="00E63157">
        <w:rPr>
          <w:rFonts w:ascii="Arial" w:hAnsi="Arial" w:cs="Arial"/>
          <w:color w:val="000000" w:themeColor="text1"/>
          <w:kern w:val="0"/>
        </w:rPr>
        <w:t xml:space="preserve">potrošni material v roku </w:t>
      </w:r>
      <w:r w:rsidR="00350550">
        <w:rPr>
          <w:rFonts w:ascii="Arial" w:hAnsi="Arial" w:cs="Arial"/>
          <w:color w:val="000000" w:themeColor="text1"/>
          <w:kern w:val="0"/>
        </w:rPr>
        <w:t>1 tedna</w:t>
      </w:r>
      <w:r w:rsidRPr="00E63157">
        <w:rPr>
          <w:rFonts w:ascii="Arial" w:hAnsi="Arial" w:cs="Arial"/>
          <w:color w:val="000000" w:themeColor="text1"/>
          <w:kern w:val="0"/>
        </w:rPr>
        <w:t xml:space="preserve"> od vsakokratnega posameznega naročila naročnika</w:t>
      </w:r>
      <w:r>
        <w:rPr>
          <w:rFonts w:ascii="Arial" w:hAnsi="Arial" w:cs="Arial"/>
          <w:color w:val="000000" w:themeColor="text1"/>
          <w:kern w:val="0"/>
        </w:rPr>
        <w:t xml:space="preserve"> ter skladno s priporočili proizvajalca oziroma posameznimi naročili naročnika izvajal vzdrževanje opreme</w:t>
      </w:r>
      <w:r w:rsidR="008D5527">
        <w:rPr>
          <w:rFonts w:ascii="Arial" w:hAnsi="Arial" w:cs="Arial"/>
          <w:color w:val="000000" w:themeColor="text1"/>
          <w:kern w:val="0"/>
        </w:rPr>
        <w:t>, ki je predmet najema</w:t>
      </w:r>
      <w:r>
        <w:rPr>
          <w:rFonts w:ascii="Arial" w:hAnsi="Arial" w:cs="Arial"/>
        </w:rPr>
        <w:t>.</w:t>
      </w:r>
    </w:p>
    <w:p w14:paraId="7629054C" w14:textId="77777777" w:rsidR="00CF698C" w:rsidRDefault="00CF698C" w:rsidP="00CF698C">
      <w:pPr>
        <w:pStyle w:val="Standard"/>
        <w:ind w:right="-1"/>
        <w:rPr>
          <w:rFonts w:ascii="Arial" w:hAnsi="Arial" w:cs="Arial"/>
          <w:color w:val="000000" w:themeColor="text1"/>
        </w:rPr>
      </w:pPr>
    </w:p>
    <w:p w14:paraId="1EBD3E7B" w14:textId="5BFA8B69" w:rsidR="00CF698C" w:rsidRDefault="00CF698C" w:rsidP="00CF698C">
      <w:pPr>
        <w:pStyle w:val="Standard"/>
        <w:ind w:right="-1"/>
        <w:rPr>
          <w:rFonts w:ascii="Arial" w:hAnsi="Arial" w:cs="Arial"/>
        </w:rPr>
      </w:pPr>
      <w:r>
        <w:rPr>
          <w:rFonts w:ascii="Arial" w:hAnsi="Arial" w:cs="Arial"/>
        </w:rPr>
        <w:t xml:space="preserve">V primeru nastopa nepredvidljivih in neodvrnljivih okoliščin, ki bi izvajalcu onemogočale izpolnitev pogodbenih obveznosti v dogovorjenem roku, se lahko ta rok podaljša s sporazumom pogodbenih strank, vendar največ za čas trajanja takih okoliščin. </w:t>
      </w:r>
      <w:r w:rsidR="008D7441">
        <w:rPr>
          <w:rFonts w:ascii="Arial" w:hAnsi="Arial" w:cs="Arial"/>
        </w:rPr>
        <w:t>Izvajalec</w:t>
      </w:r>
      <w:r>
        <w:rPr>
          <w:rFonts w:ascii="Arial" w:hAnsi="Arial" w:cs="Arial"/>
        </w:rPr>
        <w:t xml:space="preserve"> je dolžan naročnika o nastopu takih okoliščin nemudoma obvestiti.</w:t>
      </w:r>
    </w:p>
    <w:p w14:paraId="5D12B08D" w14:textId="77777777" w:rsidR="00CF698C" w:rsidRDefault="00CF698C" w:rsidP="00CF698C">
      <w:pPr>
        <w:pStyle w:val="Standard"/>
        <w:rPr>
          <w:rFonts w:ascii="Arial" w:hAnsi="Arial" w:cs="Arial"/>
          <w:color w:val="000000" w:themeColor="text1"/>
        </w:rPr>
      </w:pPr>
    </w:p>
    <w:p w14:paraId="310BF015"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062DD2" w14:textId="2DA39D63" w:rsidR="00CF698C" w:rsidRDefault="00CF698C" w:rsidP="00CF698C">
      <w:pPr>
        <w:pStyle w:val="Standard"/>
        <w:keepNext/>
        <w:jc w:val="center"/>
        <w:rPr>
          <w:rFonts w:ascii="Arial" w:hAnsi="Arial" w:cs="Arial"/>
          <w:b/>
        </w:rPr>
      </w:pPr>
      <w:r>
        <w:rPr>
          <w:rFonts w:ascii="Arial" w:hAnsi="Arial" w:cs="Arial"/>
          <w:b/>
        </w:rPr>
        <w:t>(obveznosti izvajalca)</w:t>
      </w:r>
    </w:p>
    <w:p w14:paraId="3218A31D" w14:textId="77777777" w:rsidR="00CF698C" w:rsidRDefault="00CF698C" w:rsidP="00CF698C">
      <w:pPr>
        <w:pStyle w:val="Standard"/>
        <w:keepNext/>
        <w:rPr>
          <w:rFonts w:ascii="Arial" w:hAnsi="Arial" w:cs="Arial"/>
        </w:rPr>
      </w:pPr>
    </w:p>
    <w:p w14:paraId="7636507F" w14:textId="5290D425" w:rsidR="00CF698C" w:rsidRDefault="00CF698C" w:rsidP="00CF698C">
      <w:pPr>
        <w:suppressAutoHyphens w:val="0"/>
        <w:spacing w:after="0" w:line="276" w:lineRule="auto"/>
        <w:jc w:val="both"/>
        <w:rPr>
          <w:rFonts w:ascii="Arial" w:hAnsi="Arial" w:cs="Arial"/>
        </w:rPr>
      </w:pPr>
      <w:r>
        <w:rPr>
          <w:rFonts w:ascii="Arial" w:hAnsi="Arial" w:cs="Arial"/>
        </w:rPr>
        <w:t>Obveznosti izvajalca po tej pogodbi so:</w:t>
      </w:r>
    </w:p>
    <w:p w14:paraId="1CBB047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4DA7D58C"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3AB8472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s tretjimi osebami s ciljem, da prevzete obveznosti izpolni kakovostno, pravočasno in brez napak;</w:t>
      </w:r>
    </w:p>
    <w:p w14:paraId="4A8EA791" w14:textId="364A2F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lastRenderedPageBreak/>
        <w:t xml:space="preserve">sproti popravljati in dopolnjevati način izpolnjevanja pogodbe, v kolikor naročnik ugotovi oziroma se izkaže, da je </w:t>
      </w:r>
      <w:r w:rsidR="008D7441">
        <w:rPr>
          <w:rFonts w:ascii="Arial" w:hAnsi="Arial" w:cs="Arial"/>
          <w:color w:val="000000" w:themeColor="text1"/>
        </w:rPr>
        <w:t>izvajalčev</w:t>
      </w:r>
      <w:r>
        <w:rPr>
          <w:rFonts w:ascii="Arial" w:hAnsi="Arial" w:cs="Arial"/>
          <w:color w:val="000000" w:themeColor="text1"/>
        </w:rPr>
        <w:t xml:space="preserve"> način izpolnjevanja pogodbe pomanjkljiv ali nepravilen;</w:t>
      </w:r>
    </w:p>
    <w:p w14:paraId="5DBF3DF1"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0CB81F58" w14:textId="77777777" w:rsidR="00CF698C" w:rsidRDefault="00CF698C" w:rsidP="0097244A">
      <w:pPr>
        <w:widowControl/>
        <w:numPr>
          <w:ilvl w:val="1"/>
          <w:numId w:val="67"/>
        </w:numPr>
        <w:spacing w:after="0" w:line="276" w:lineRule="auto"/>
        <w:ind w:left="709"/>
        <w:jc w:val="both"/>
        <w:textAlignment w:val="auto"/>
        <w:rPr>
          <w:rFonts w:ascii="Arial" w:hAnsi="Arial" w:cs="Arial"/>
          <w:color w:val="000000" w:themeColor="text1"/>
          <w:kern w:val="0"/>
        </w:rPr>
      </w:pPr>
      <w:r>
        <w:rPr>
          <w:rFonts w:ascii="Arial" w:hAnsi="Arial" w:cs="Arial"/>
          <w:color w:val="000000" w:themeColor="text1"/>
          <w:kern w:val="0"/>
        </w:rPr>
        <w:t>zagotoviti vse potrebno, da naročnik pridobi pravico nemotene uporabe dobavljene opreme.</w:t>
      </w:r>
    </w:p>
    <w:p w14:paraId="0E972FD0" w14:textId="77777777" w:rsidR="00CF698C" w:rsidRDefault="00CF698C" w:rsidP="00CF698C">
      <w:pPr>
        <w:pStyle w:val="Standard"/>
        <w:rPr>
          <w:rFonts w:ascii="Arial" w:hAnsi="Arial" w:cs="Arial"/>
        </w:rPr>
      </w:pPr>
    </w:p>
    <w:p w14:paraId="591204EB"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3539AB7" w14:textId="77777777" w:rsidR="00CF698C" w:rsidRDefault="00CF698C" w:rsidP="00CF698C">
      <w:pPr>
        <w:pStyle w:val="Standard"/>
        <w:keepNext/>
        <w:jc w:val="center"/>
        <w:rPr>
          <w:rFonts w:ascii="Arial" w:hAnsi="Arial" w:cs="Arial"/>
          <w:b/>
        </w:rPr>
      </w:pPr>
      <w:r>
        <w:rPr>
          <w:rFonts w:ascii="Arial" w:hAnsi="Arial" w:cs="Arial"/>
          <w:b/>
        </w:rPr>
        <w:t>(obveznosti naročnika)</w:t>
      </w:r>
    </w:p>
    <w:p w14:paraId="5963352C" w14:textId="77777777" w:rsidR="00CF698C" w:rsidRDefault="00CF698C" w:rsidP="00CF698C">
      <w:pPr>
        <w:pStyle w:val="Standard"/>
        <w:keepNext/>
        <w:rPr>
          <w:rFonts w:ascii="Arial" w:hAnsi="Arial" w:cs="Arial"/>
        </w:rPr>
      </w:pPr>
    </w:p>
    <w:p w14:paraId="4DFBB8E4" w14:textId="77777777" w:rsidR="00CF698C" w:rsidRDefault="00CF698C" w:rsidP="00CF698C">
      <w:pPr>
        <w:pStyle w:val="Standard"/>
        <w:rPr>
          <w:rFonts w:ascii="Arial" w:hAnsi="Arial" w:cs="Arial"/>
        </w:rPr>
      </w:pPr>
      <w:r>
        <w:rPr>
          <w:rFonts w:ascii="Arial" w:hAnsi="Arial" w:cs="Arial"/>
        </w:rPr>
        <w:t>Obveznosti naročnika po tej pogodbi so:</w:t>
      </w:r>
    </w:p>
    <w:p w14:paraId="4CF0EFD9" w14:textId="77777777" w:rsidR="00CF698C" w:rsidRDefault="00CF698C" w:rsidP="0097244A">
      <w:pPr>
        <w:pStyle w:val="Standard"/>
        <w:numPr>
          <w:ilvl w:val="1"/>
          <w:numId w:val="67"/>
        </w:numPr>
        <w:ind w:left="709"/>
        <w:textAlignment w:val="auto"/>
        <w:rPr>
          <w:rFonts w:ascii="Arial" w:hAnsi="Arial" w:cs="Arial"/>
        </w:rPr>
      </w:pPr>
      <w:r>
        <w:rPr>
          <w:rFonts w:ascii="Arial" w:hAnsi="Arial" w:cs="Arial"/>
        </w:rPr>
        <w:t>opremo, ki je predmet najema, uporabljati v skladu z navodili proizvajalca in kot dober gospodar;</w:t>
      </w:r>
    </w:p>
    <w:p w14:paraId="522E3CAF" w14:textId="2AB5B4EC"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podati pojasnila in informacije, s katerimi razpolaga in so potrebne za uspešno izpolnitev pogodbe;</w:t>
      </w:r>
    </w:p>
    <w:p w14:paraId="52DAF225" w14:textId="1BC49561"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izvajalca o vseh spremembah in novo nastalih okoliščinah, ki bi lahko imele vpliv na izpolnitev njegovih obveznosti;</w:t>
      </w:r>
    </w:p>
    <w:p w14:paraId="348856D9" w14:textId="1A2C187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izvajalcu vse morebitne nejasnosti v obsegu in vsebini pogodbenih obveznosti;</w:t>
      </w:r>
    </w:p>
    <w:p w14:paraId="6D78A1C4" w14:textId="63F8F1A2" w:rsidR="00CF698C" w:rsidRDefault="00CF698C" w:rsidP="0097244A">
      <w:pPr>
        <w:widowControl/>
        <w:numPr>
          <w:ilvl w:val="1"/>
          <w:numId w:val="67"/>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v primeru poškodb ali napak na opremi izvajalcu brez nepotrebnega odlašanja posredovati vse podatke, ki jih potrebuje za odpravo napak, morebitno prijavo škode ter nadaljnje ustrezno izpolnjevanje pogodbe;</w:t>
      </w:r>
    </w:p>
    <w:p w14:paraId="47E2BB5D" w14:textId="17523117" w:rsidR="00CF698C" w:rsidRDefault="00CF698C" w:rsidP="0097244A">
      <w:pPr>
        <w:pStyle w:val="Standard"/>
        <w:numPr>
          <w:ilvl w:val="1"/>
          <w:numId w:val="67"/>
        </w:numPr>
        <w:ind w:left="709"/>
        <w:textAlignment w:val="auto"/>
        <w:rPr>
          <w:rFonts w:ascii="Arial" w:hAnsi="Arial" w:cs="Arial"/>
        </w:rPr>
      </w:pPr>
      <w:r>
        <w:rPr>
          <w:rFonts w:ascii="Arial" w:hAnsi="Arial" w:cs="Arial"/>
        </w:rPr>
        <w:t>izvajalcu plačati izpolnitev njegovih obveznosti skladno s to pogodbo.</w:t>
      </w:r>
    </w:p>
    <w:p w14:paraId="603AAC7C" w14:textId="77777777" w:rsidR="00CF698C" w:rsidRDefault="00CF698C" w:rsidP="00CF698C">
      <w:pPr>
        <w:pStyle w:val="Standard"/>
        <w:rPr>
          <w:rFonts w:ascii="Arial" w:hAnsi="Arial" w:cs="Arial"/>
        </w:rPr>
      </w:pPr>
    </w:p>
    <w:p w14:paraId="45F7F8B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50EA036" w14:textId="77777777" w:rsidR="00CF698C" w:rsidRDefault="00CF698C" w:rsidP="00CF698C">
      <w:pPr>
        <w:pStyle w:val="Standard"/>
        <w:keepNext/>
        <w:jc w:val="center"/>
        <w:rPr>
          <w:rFonts w:ascii="Arial" w:hAnsi="Arial" w:cs="Arial"/>
          <w:b/>
        </w:rPr>
      </w:pPr>
      <w:r>
        <w:rPr>
          <w:rFonts w:ascii="Arial" w:hAnsi="Arial" w:cs="Arial"/>
          <w:b/>
        </w:rPr>
        <w:t>(podizvajalci)</w:t>
      </w:r>
    </w:p>
    <w:p w14:paraId="2D2515E1" w14:textId="77777777" w:rsidR="00CF698C" w:rsidRDefault="00CF698C" w:rsidP="00CF698C">
      <w:pPr>
        <w:pStyle w:val="Standard"/>
        <w:keepNext/>
        <w:rPr>
          <w:rFonts w:ascii="Arial" w:hAnsi="Arial" w:cs="Arial"/>
        </w:rPr>
      </w:pPr>
    </w:p>
    <w:p w14:paraId="02C51F8D" w14:textId="1FF8E8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bo to pogodbo izpolnil z naslednjimi podizvajalci: ______________</w:t>
      </w:r>
      <w:r>
        <w:rPr>
          <w:rFonts w:ascii="Arial" w:hAnsi="Arial" w:cs="Arial"/>
        </w:rPr>
        <w:t>_</w:t>
      </w:r>
      <w:r w:rsidR="00CF698C">
        <w:rPr>
          <w:rFonts w:ascii="Arial" w:hAnsi="Arial" w:cs="Arial"/>
        </w:rPr>
        <w:t>___________.</w:t>
      </w:r>
    </w:p>
    <w:p w14:paraId="5F580A49" w14:textId="77777777" w:rsidR="00CF698C" w:rsidRDefault="00CF698C" w:rsidP="00CF698C">
      <w:pPr>
        <w:pStyle w:val="Standard"/>
        <w:rPr>
          <w:rFonts w:ascii="Arial" w:hAnsi="Arial" w:cs="Arial"/>
        </w:rPr>
      </w:pPr>
    </w:p>
    <w:p w14:paraId="4F8F76DA" w14:textId="30584ADA" w:rsidR="00CF698C" w:rsidRDefault="00CF698C" w:rsidP="00CF698C">
      <w:pPr>
        <w:pStyle w:val="Standard"/>
        <w:rPr>
          <w:rFonts w:ascii="Arial" w:hAnsi="Arial" w:cs="Arial"/>
        </w:rPr>
      </w:pPr>
      <w:r>
        <w:rPr>
          <w:rFonts w:ascii="Arial" w:hAnsi="Arial" w:cs="Arial"/>
        </w:rPr>
        <w:t xml:space="preserve">V primeru, da je kateri od podizvajalcev zahteval neposredna plačila, </w:t>
      </w:r>
      <w:r w:rsidR="008D7441">
        <w:rPr>
          <w:rFonts w:ascii="Arial" w:hAnsi="Arial" w:cs="Arial"/>
        </w:rPr>
        <w:t>izvajalec</w:t>
      </w:r>
      <w:r>
        <w:rPr>
          <w:rFonts w:ascii="Arial" w:hAnsi="Arial" w:cs="Arial"/>
        </w:rPr>
        <w:t xml:space="preserve"> pooblašča naročnika, da na podlagi potrjenih računov oziroma situacij s strani izvajalca neposredno plačuje podizvajalcu. </w:t>
      </w:r>
      <w:r w:rsidR="008D7441">
        <w:rPr>
          <w:rFonts w:ascii="Arial" w:hAnsi="Arial" w:cs="Arial"/>
        </w:rPr>
        <w:t>Izvajalec</w:t>
      </w:r>
      <w:r>
        <w:rPr>
          <w:rFonts w:ascii="Arial" w:hAnsi="Arial" w:cs="Arial"/>
        </w:rPr>
        <w:t xml:space="preserve"> mora svojemu računu oziroma situaciji priložiti račun oziroma situacijo podizvajalca, ki ga je predhodno potrdil, ter natančno specifikacijo prejemnikov plačil.</w:t>
      </w:r>
    </w:p>
    <w:p w14:paraId="4DCF5BFE" w14:textId="77777777" w:rsidR="00CF698C" w:rsidRDefault="00CF698C" w:rsidP="00CF698C">
      <w:pPr>
        <w:pStyle w:val="Standard"/>
        <w:rPr>
          <w:rFonts w:ascii="Arial" w:hAnsi="Arial" w:cs="Arial"/>
        </w:rPr>
      </w:pPr>
    </w:p>
    <w:p w14:paraId="2708EE1A" w14:textId="4FC25528" w:rsidR="00CF698C" w:rsidRDefault="00CF698C" w:rsidP="00CF698C">
      <w:pPr>
        <w:pStyle w:val="Standard"/>
        <w:rPr>
          <w:rFonts w:ascii="Arial" w:hAnsi="Arial" w:cs="Arial"/>
        </w:rPr>
      </w:pPr>
      <w:r>
        <w:rPr>
          <w:rFonts w:ascii="Arial" w:hAnsi="Arial" w:cs="Arial"/>
        </w:rPr>
        <w:t>Če podizvajalec neposred</w:t>
      </w:r>
      <w:r w:rsidR="008D7441">
        <w:rPr>
          <w:rFonts w:ascii="Arial" w:hAnsi="Arial" w:cs="Arial"/>
        </w:rPr>
        <w:t>nega plačila ni zahteval, mora izvajalec</w:t>
      </w:r>
      <w:r>
        <w:rPr>
          <w:rFonts w:ascii="Arial" w:hAnsi="Arial" w:cs="Arial"/>
        </w:rPr>
        <w:t xml:space="preserve"> naročniku najpozneje v 60 dneh od plačila končnega računa oziroma situacije pošlje svojo pisno izjavo in pisno izjavo podizvajalca, da je podizvajalec prejel plačilo za izpolnitev svojih obveznosti, neposredno povezanih s predmetom te pogodbe.</w:t>
      </w:r>
    </w:p>
    <w:p w14:paraId="1CA31238" w14:textId="77777777" w:rsidR="00CF698C" w:rsidRDefault="00CF698C" w:rsidP="00CF698C">
      <w:pPr>
        <w:pStyle w:val="Standard"/>
        <w:rPr>
          <w:rFonts w:ascii="Arial" w:hAnsi="Arial" w:cs="Arial"/>
        </w:rPr>
      </w:pPr>
    </w:p>
    <w:p w14:paraId="36FEBFB7" w14:textId="4ED57B7F" w:rsidR="00CF698C" w:rsidRDefault="008D7441" w:rsidP="00CF698C">
      <w:pPr>
        <w:pStyle w:val="Standard"/>
        <w:rPr>
          <w:rFonts w:ascii="Arial" w:eastAsia="Times New Roman" w:hAnsi="Arial" w:cs="Arial"/>
          <w:szCs w:val="20"/>
          <w:lang w:eastAsia="sl-SI"/>
        </w:rPr>
      </w:pPr>
      <w:r>
        <w:rPr>
          <w:rFonts w:ascii="Arial" w:eastAsia="Times New Roman" w:hAnsi="Arial" w:cs="Arial"/>
          <w:szCs w:val="20"/>
          <w:lang w:eastAsia="sl-SI"/>
        </w:rPr>
        <w:t>Izvajalec</w:t>
      </w:r>
      <w:r w:rsidR="00CF698C">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60DB35C" w14:textId="77777777" w:rsidR="00CF698C" w:rsidRDefault="00CF698C" w:rsidP="00CF698C">
      <w:pPr>
        <w:pStyle w:val="Standard"/>
        <w:rPr>
          <w:rFonts w:ascii="Arial" w:hAnsi="Arial" w:cs="Arial"/>
        </w:rPr>
      </w:pPr>
    </w:p>
    <w:p w14:paraId="36A6AF22" w14:textId="7161F7EE" w:rsidR="00CF698C" w:rsidRDefault="00CF698C" w:rsidP="00CF698C">
      <w:pPr>
        <w:pStyle w:val="Standard"/>
        <w:rPr>
          <w:rFonts w:ascii="Arial" w:hAnsi="Arial" w:cs="Arial"/>
        </w:rPr>
      </w:pPr>
      <w:r>
        <w:rPr>
          <w:rFonts w:ascii="Arial" w:hAnsi="Arial" w:cs="Arial"/>
        </w:rPr>
        <w:lastRenderedPageBreak/>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8D7441">
        <w:rPr>
          <w:rFonts w:ascii="Arial" w:hAnsi="Arial" w:cs="Arial"/>
        </w:rPr>
        <w:t>izvajalec</w:t>
      </w:r>
      <w:r>
        <w:rPr>
          <w:rFonts w:ascii="Arial" w:hAnsi="Arial" w:cs="Arial"/>
        </w:rPr>
        <w:t xml:space="preserve"> izpolnjeval s prejšnjim podizvajalcem. </w:t>
      </w:r>
      <w:r w:rsidR="008D7441">
        <w:rPr>
          <w:rFonts w:ascii="Arial" w:hAnsi="Arial" w:cs="Arial"/>
        </w:rPr>
        <w:t>Izvajalec</w:t>
      </w:r>
      <w:r>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399759B" w14:textId="77777777" w:rsidR="00CF698C" w:rsidRDefault="00CF698C" w:rsidP="00CF698C">
      <w:pPr>
        <w:pStyle w:val="Standard"/>
        <w:rPr>
          <w:rFonts w:ascii="Arial" w:hAnsi="Arial" w:cs="Arial"/>
        </w:rPr>
      </w:pPr>
    </w:p>
    <w:p w14:paraId="21419560" w14:textId="732B8A5E"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mora za novo angažirane podizvajalce predložiti obrazec ESPD, obrazec »Podizvajalci« in, v kolikor je relevantno, </w:t>
      </w:r>
      <w:r w:rsidR="00454E63">
        <w:rPr>
          <w:rFonts w:ascii="Arial" w:hAnsi="Arial" w:cs="Arial"/>
        </w:rPr>
        <w:t xml:space="preserve">obrazec »Referenčno potrdilo«, </w:t>
      </w:r>
      <w:r w:rsidR="00CF698C">
        <w:rPr>
          <w:rFonts w:ascii="Arial" w:hAnsi="Arial" w:cs="Arial"/>
        </w:rPr>
        <w:t>obrazec »Izjava podizvajalca o neposrednih plačilih«</w:t>
      </w:r>
      <w:r w:rsidR="00454E63">
        <w:rPr>
          <w:rFonts w:ascii="Arial" w:hAnsi="Arial" w:cs="Arial"/>
        </w:rPr>
        <w:t xml:space="preserve"> ter obrazec »Izjava o udeležbi v lastništvu in o povezanih družbah«</w:t>
      </w:r>
      <w:r w:rsidR="00CF698C">
        <w:rPr>
          <w:rFonts w:ascii="Arial" w:hAnsi="Arial" w:cs="Arial"/>
        </w:rPr>
        <w:t xml:space="preserve">. Zaradi hitrejše obravnave predloga za nominacijo podizvajalca lahko </w:t>
      </w:r>
      <w:r>
        <w:rPr>
          <w:rFonts w:ascii="Arial" w:hAnsi="Arial" w:cs="Arial"/>
        </w:rPr>
        <w:t>izvajalec</w:t>
      </w:r>
      <w:r w:rsidR="00CF698C">
        <w:rPr>
          <w:rFonts w:ascii="Arial" w:hAnsi="Arial" w:cs="Arial"/>
        </w:rPr>
        <w:t xml:space="preserve"> poleg navedenih obrazcev predloži tudi dokazila o neobstoju razlogov za izključitev ter, če je relevantno, o izpolnjevanju pogojev.</w:t>
      </w:r>
    </w:p>
    <w:p w14:paraId="6A65B96B" w14:textId="77777777" w:rsidR="00CF698C" w:rsidRDefault="00CF698C" w:rsidP="00CF698C">
      <w:pPr>
        <w:pStyle w:val="Standard"/>
        <w:rPr>
          <w:rFonts w:ascii="Arial" w:hAnsi="Arial" w:cs="Arial"/>
        </w:rPr>
      </w:pPr>
    </w:p>
    <w:p w14:paraId="5B872A4A" w14:textId="5BC866AF" w:rsidR="00CF698C" w:rsidRDefault="00CF698C" w:rsidP="00CF698C">
      <w:pPr>
        <w:pStyle w:val="Standard"/>
        <w:rPr>
          <w:rFonts w:ascii="Arial" w:hAnsi="Arial" w:cs="Arial"/>
        </w:rPr>
      </w:pPr>
      <w:r>
        <w:rPr>
          <w:rFonts w:ascii="Arial" w:hAnsi="Arial" w:cs="Arial"/>
        </w:rPr>
        <w:t xml:space="preserve">Če naročnik ugotovi, da dela izvaja podizvajalec, ki ga </w:t>
      </w:r>
      <w:r w:rsidR="008D7441">
        <w:rPr>
          <w:rFonts w:ascii="Arial" w:hAnsi="Arial" w:cs="Arial"/>
        </w:rPr>
        <w:t>izvajalec</w:t>
      </w:r>
      <w:r>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6E52B7" w14:textId="77777777" w:rsidR="00CF698C" w:rsidRDefault="00CF698C" w:rsidP="00CF698C">
      <w:pPr>
        <w:pStyle w:val="Standard"/>
        <w:rPr>
          <w:rFonts w:ascii="Arial" w:hAnsi="Arial" w:cs="Arial"/>
        </w:rPr>
      </w:pPr>
    </w:p>
    <w:p w14:paraId="02681DA9" w14:textId="26F41EE6" w:rsidR="00CF698C" w:rsidRDefault="008D7441" w:rsidP="00CF698C">
      <w:pPr>
        <w:pStyle w:val="Standard"/>
        <w:rPr>
          <w:rFonts w:ascii="Arial" w:hAnsi="Arial" w:cs="Arial"/>
        </w:rPr>
      </w:pPr>
      <w:r>
        <w:rPr>
          <w:rFonts w:ascii="Arial" w:hAnsi="Arial" w:cs="Arial"/>
        </w:rPr>
        <w:t>Izvajalec</w:t>
      </w:r>
      <w:r w:rsidR="00CF698C">
        <w:rPr>
          <w:rFonts w:ascii="Arial" w:hAnsi="Arial" w:cs="Arial"/>
        </w:rPr>
        <w:t xml:space="preserve"> v razmerju do naročnika v celoti odgovarja za izvedbo naročila, tudi če naročilo izvede s podizvajalci.</w:t>
      </w:r>
    </w:p>
    <w:p w14:paraId="6F469483" w14:textId="77777777" w:rsidR="00CF698C" w:rsidRDefault="00CF698C" w:rsidP="00CF698C">
      <w:pPr>
        <w:pStyle w:val="Standard"/>
        <w:rPr>
          <w:rFonts w:ascii="Arial" w:hAnsi="Arial" w:cs="Arial"/>
        </w:rPr>
      </w:pPr>
    </w:p>
    <w:p w14:paraId="01BC67AC"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3E1E21D" w14:textId="77777777" w:rsidR="00CF698C" w:rsidRDefault="00CF698C" w:rsidP="00CF698C">
      <w:pPr>
        <w:pStyle w:val="Standard"/>
        <w:keepNext/>
        <w:jc w:val="center"/>
        <w:rPr>
          <w:rFonts w:ascii="Arial" w:hAnsi="Arial" w:cs="Arial"/>
          <w:b/>
        </w:rPr>
      </w:pPr>
      <w:r>
        <w:rPr>
          <w:rFonts w:ascii="Arial" w:hAnsi="Arial" w:cs="Arial"/>
          <w:b/>
        </w:rPr>
        <w:t>(zavarovanje za dobro izvedbo pogodbenih obveznosti)</w:t>
      </w:r>
    </w:p>
    <w:p w14:paraId="7BAC47F4" w14:textId="77777777" w:rsidR="00CF698C" w:rsidRDefault="00CF698C" w:rsidP="00CF698C">
      <w:pPr>
        <w:pStyle w:val="Standard"/>
        <w:keepNext/>
        <w:rPr>
          <w:rFonts w:ascii="Arial" w:hAnsi="Arial" w:cs="Arial"/>
        </w:rPr>
      </w:pPr>
    </w:p>
    <w:p w14:paraId="1B514F2F" w14:textId="3407A4CE" w:rsidR="00CF698C" w:rsidRDefault="008D7441" w:rsidP="00CF698C">
      <w:pPr>
        <w:spacing w:after="0" w:line="276" w:lineRule="auto"/>
        <w:jc w:val="both"/>
        <w:rPr>
          <w:rFonts w:ascii="Arial" w:hAnsi="Arial" w:cs="Arial"/>
        </w:rPr>
      </w:pPr>
      <w:r>
        <w:rPr>
          <w:rFonts w:ascii="Arial" w:hAnsi="Arial" w:cs="Arial"/>
        </w:rPr>
        <w:t>Izvajalec</w:t>
      </w:r>
      <w:r w:rsidR="00CF698C">
        <w:rPr>
          <w:rFonts w:ascii="Arial" w:hAnsi="Arial" w:cs="Arial"/>
        </w:rPr>
        <w:t xml:space="preserve"> mora skupaj s podpisom te pogodbe naročniku predložiti tri originalne podpisane in žigosane bianko menice za dobro izvedbo pogodbenih obveznosti, v papirni obliki. Pogodbeni stranki ugotavljata, da je </w:t>
      </w:r>
      <w:r>
        <w:rPr>
          <w:rFonts w:ascii="Arial" w:hAnsi="Arial" w:cs="Arial"/>
        </w:rPr>
        <w:t>izvajalec</w:t>
      </w:r>
      <w:r w:rsidR="00CF698C">
        <w:rPr>
          <w:rFonts w:ascii="Arial" w:hAnsi="Arial" w:cs="Arial"/>
        </w:rPr>
        <w:t xml:space="preserve"> naročniku že predložil menično izjavo za dobro izvedbo pogodbenih obveznosti, s katero je naročnika za primer izpolnitve katere od spodaj navedenih okoliščin pooblastil za izpolnitev vsake od bianko menic do višine 10% od skupne vrednosti pogodbe brez DDV.</w:t>
      </w:r>
    </w:p>
    <w:p w14:paraId="19577500" w14:textId="77777777" w:rsidR="00CF698C" w:rsidRDefault="00CF698C" w:rsidP="00CF698C">
      <w:pPr>
        <w:spacing w:after="0" w:line="276" w:lineRule="auto"/>
        <w:jc w:val="both"/>
        <w:rPr>
          <w:rFonts w:ascii="Arial" w:hAnsi="Arial" w:cs="Arial"/>
        </w:rPr>
      </w:pPr>
    </w:p>
    <w:p w14:paraId="4B3039F2" w14:textId="77CD7B7F" w:rsidR="00CF698C" w:rsidRDefault="00CF698C" w:rsidP="00CF698C">
      <w:pPr>
        <w:spacing w:after="0" w:line="276" w:lineRule="auto"/>
        <w:jc w:val="both"/>
        <w:rPr>
          <w:rFonts w:ascii="Arial" w:hAnsi="Arial" w:cs="Arial"/>
        </w:rPr>
      </w:pPr>
      <w:r>
        <w:rPr>
          <w:rFonts w:ascii="Arial" w:hAnsi="Arial" w:cs="Arial"/>
        </w:rPr>
        <w:t>Če se med trajanjem pogodbe skladno s 95. členom ZJN-3 spremeni vr</w:t>
      </w:r>
      <w:r w:rsidR="008D7441">
        <w:rPr>
          <w:rFonts w:ascii="Arial" w:hAnsi="Arial" w:cs="Arial"/>
        </w:rPr>
        <w:t>ednost predmeta naročila, mora izvajalec</w:t>
      </w:r>
      <w:r>
        <w:rPr>
          <w:rFonts w:ascii="Arial" w:hAnsi="Arial" w:cs="Arial"/>
        </w:rPr>
        <w:t xml:space="preserve"> temu ustrezno spremeniti oziroma nadomestiti zavarovanje za dobro izvedbo pogodbenih obveznosti. Vsakič, ko naročnik unovči oziroma predloži v unovčitev bianko menico, mu mora </w:t>
      </w:r>
      <w:r w:rsidR="008D7441">
        <w:rPr>
          <w:rFonts w:ascii="Arial" w:hAnsi="Arial" w:cs="Arial"/>
        </w:rPr>
        <w:t>izvajalec</w:t>
      </w:r>
      <w:r>
        <w:rPr>
          <w:rFonts w:ascii="Arial" w:hAnsi="Arial" w:cs="Arial"/>
        </w:rPr>
        <w:t xml:space="preserve"> brez nepotrebnega odlašanja predložiti novo bianko menico v nadaljnje zavarovanje dobre izvedbe pogodbenih obveznosti.</w:t>
      </w:r>
    </w:p>
    <w:p w14:paraId="142BD48E" w14:textId="77777777" w:rsidR="00CF698C" w:rsidRDefault="00CF698C" w:rsidP="00CF698C">
      <w:pPr>
        <w:tabs>
          <w:tab w:val="left" w:pos="1725"/>
        </w:tabs>
        <w:spacing w:after="0" w:line="276" w:lineRule="auto"/>
        <w:jc w:val="both"/>
        <w:rPr>
          <w:rFonts w:ascii="Arial" w:hAnsi="Arial" w:cs="Arial"/>
        </w:rPr>
      </w:pPr>
    </w:p>
    <w:p w14:paraId="708604AE" w14:textId="77777777" w:rsidR="00CF698C" w:rsidRDefault="00CF698C" w:rsidP="00CF698C">
      <w:pPr>
        <w:spacing w:after="0" w:line="276" w:lineRule="auto"/>
        <w:jc w:val="both"/>
        <w:rPr>
          <w:rFonts w:ascii="Arial" w:hAnsi="Arial" w:cs="Arial"/>
        </w:rPr>
      </w:pPr>
      <w:r>
        <w:rPr>
          <w:rFonts w:ascii="Arial" w:hAnsi="Arial" w:cs="Arial"/>
        </w:rPr>
        <w:t>Finančno zavarovanje za dobro izvedbo pogodbenih obveznosti lahko naročnik do poteka obdobja najema izpolni in unovči, če:</w:t>
      </w:r>
    </w:p>
    <w:p w14:paraId="606E70C9" w14:textId="1594E63C"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ne prične izpolnjevati svojih pogodbenih obveznosti v roku in v skladu z določili pogodbe,</w:t>
      </w:r>
    </w:p>
    <w:p w14:paraId="07E9A651" w14:textId="730FA305"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lastRenderedPageBreak/>
        <w:t>izvajalec</w:t>
      </w:r>
      <w:r w:rsidR="00CF698C">
        <w:rPr>
          <w:rFonts w:ascii="Arial" w:hAnsi="Arial" w:cs="Arial"/>
        </w:rPr>
        <w:t xml:space="preserve"> preneha izpolnjevati svoje pogodbene obveznosti v skladu z določili pogodbe,</w:t>
      </w:r>
    </w:p>
    <w:p w14:paraId="299E15FE" w14:textId="0EA1B6AF"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svojih obveznosti ne izpolni skladno s pogodbo, v dogovorjeni kakovosti, obsegu ali rokih (tj. razlog neizpolnitve, nepravočasne izpolnitve ali nepravilne izpolnitve),</w:t>
      </w:r>
    </w:p>
    <w:p w14:paraId="30BE7D54" w14:textId="4C9AAB7E"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povzroči škodo, ki je ne povrne v roku 8 dni po pozivu naročnika,</w:t>
      </w:r>
    </w:p>
    <w:p w14:paraId="16DAC101" w14:textId="4A99DA03"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poda zavajajoče ali lažne izjave, podatke oziroma dokumente,</w:t>
      </w:r>
    </w:p>
    <w:p w14:paraId="612B13C2" w14:textId="2FF11914"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v roku, ki ga določi naročnik, ne odpravi morebitnih pomanjkljivosti ali napak na izvedenem predmetu naročila,</w:t>
      </w:r>
    </w:p>
    <w:p w14:paraId="4CA1F5DB" w14:textId="6494A4A8" w:rsidR="00CF698C" w:rsidRDefault="008D7441" w:rsidP="0097244A">
      <w:pPr>
        <w:pStyle w:val="Odstavekseznama"/>
        <w:numPr>
          <w:ilvl w:val="0"/>
          <w:numId w:val="66"/>
        </w:numPr>
        <w:ind w:left="993"/>
        <w:contextualSpacing/>
        <w:textAlignment w:val="auto"/>
        <w:rPr>
          <w:rFonts w:ascii="Arial" w:hAnsi="Arial" w:cs="Arial"/>
        </w:rPr>
      </w:pPr>
      <w:r>
        <w:rPr>
          <w:rFonts w:ascii="Arial" w:hAnsi="Arial" w:cs="Arial"/>
        </w:rPr>
        <w:t>izvajalec</w:t>
      </w:r>
      <w:r w:rsidR="00CF698C">
        <w:rPr>
          <w:rFonts w:ascii="Arial" w:hAnsi="Arial" w:cs="Arial"/>
        </w:rPr>
        <w:t xml:space="preserve"> naročniku skladno z njegovim pozivom ne izroči novega, podaljšanega oziroma spremenjenega finančnega zavarovanja za dobro izvedbo pogodbenih obveznosti.</w:t>
      </w:r>
    </w:p>
    <w:p w14:paraId="7C61C07A" w14:textId="77777777" w:rsidR="00CF698C" w:rsidRDefault="00CF698C" w:rsidP="00CF698C">
      <w:pPr>
        <w:pStyle w:val="Standard"/>
        <w:rPr>
          <w:rFonts w:ascii="Arial" w:hAnsi="Arial" w:cs="Arial"/>
        </w:rPr>
      </w:pPr>
    </w:p>
    <w:p w14:paraId="4D21F411" w14:textId="5C340FE4" w:rsidR="00CF698C" w:rsidRDefault="00CF698C" w:rsidP="00CF698C">
      <w:pPr>
        <w:spacing w:after="0" w:line="276" w:lineRule="auto"/>
        <w:contextualSpacing/>
        <w:jc w:val="both"/>
        <w:rPr>
          <w:rFonts w:ascii="Arial" w:hAnsi="Arial" w:cs="Arial"/>
        </w:rPr>
      </w:pPr>
      <w:r>
        <w:rPr>
          <w:rFonts w:ascii="Arial" w:hAnsi="Arial" w:cs="Arial"/>
        </w:rPr>
        <w:t xml:space="preserve">Finančno zavarovanje za dobro izvedbo pogodbenih obveznosti lahko naročnik unovči tudi, če naročnik odstopi od pogodbe iz drugega utemeljenega razloga, ki izvira iz sfere izvajalca ali, če </w:t>
      </w:r>
      <w:r w:rsidR="008D7441">
        <w:rPr>
          <w:rFonts w:ascii="Arial" w:hAnsi="Arial" w:cs="Arial"/>
        </w:rPr>
        <w:t>izvajalec</w:t>
      </w:r>
      <w:r>
        <w:rPr>
          <w:rFonts w:ascii="Arial" w:hAnsi="Arial" w:cs="Arial"/>
        </w:rPr>
        <w:t xml:space="preserve"> odstopi od pogodbe brez utemeljenega razloga, ki bi izviral iz sfere naročnika.</w:t>
      </w:r>
    </w:p>
    <w:p w14:paraId="2A9D11A9" w14:textId="77777777" w:rsidR="00CF698C" w:rsidRDefault="00CF698C" w:rsidP="00CF698C">
      <w:pPr>
        <w:pStyle w:val="Standard"/>
        <w:rPr>
          <w:rFonts w:ascii="Arial" w:hAnsi="Arial" w:cs="Arial"/>
        </w:rPr>
      </w:pPr>
    </w:p>
    <w:p w14:paraId="66BB3FEF" w14:textId="77777777" w:rsidR="00CF698C" w:rsidRDefault="00CF698C"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8908EDD" w14:textId="77777777" w:rsidR="00CF698C" w:rsidRDefault="00CF698C" w:rsidP="00CF698C">
      <w:pPr>
        <w:pStyle w:val="Standard"/>
        <w:keepNext/>
        <w:jc w:val="center"/>
        <w:rPr>
          <w:rFonts w:ascii="Arial" w:hAnsi="Arial" w:cs="Arial"/>
          <w:b/>
        </w:rPr>
      </w:pPr>
      <w:r>
        <w:rPr>
          <w:rFonts w:ascii="Arial" w:hAnsi="Arial" w:cs="Arial"/>
          <w:b/>
        </w:rPr>
        <w:t>(pregled in prevzem opreme)</w:t>
      </w:r>
    </w:p>
    <w:p w14:paraId="1CC5825D" w14:textId="77777777" w:rsidR="00CF698C" w:rsidRDefault="00CF698C" w:rsidP="00CF698C">
      <w:pPr>
        <w:pStyle w:val="Standard"/>
        <w:keepNext/>
        <w:rPr>
          <w:rFonts w:ascii="Arial" w:hAnsi="Arial" w:cs="Arial"/>
        </w:rPr>
      </w:pPr>
    </w:p>
    <w:p w14:paraId="6026E799" w14:textId="2D4C5E2D" w:rsidR="00CF698C" w:rsidRDefault="00CF698C" w:rsidP="00CF698C">
      <w:pPr>
        <w:widowControl/>
        <w:autoSpaceDE w:val="0"/>
        <w:adjustRightInd w:val="0"/>
        <w:spacing w:after="0" w:line="276" w:lineRule="auto"/>
        <w:jc w:val="both"/>
        <w:rPr>
          <w:rFonts w:ascii="Arial" w:hAnsi="Arial" w:cs="Arial"/>
          <w:color w:val="000000" w:themeColor="text1"/>
          <w:kern w:val="0"/>
        </w:rPr>
      </w:pPr>
      <w:r>
        <w:rPr>
          <w:rFonts w:ascii="Arial" w:hAnsi="Arial" w:cs="Arial"/>
        </w:rPr>
        <w:t xml:space="preserve">Dobava in prevzem opreme, ki je predmet pogodbe, se opravita </w:t>
      </w:r>
      <w:r w:rsidR="00F209F9">
        <w:rPr>
          <w:rFonts w:ascii="Arial" w:hAnsi="Arial" w:cs="Arial"/>
        </w:rPr>
        <w:t>v</w:t>
      </w:r>
      <w:r>
        <w:rPr>
          <w:rFonts w:ascii="Arial" w:hAnsi="Arial" w:cs="Arial"/>
        </w:rPr>
        <w:t xml:space="preserve"> </w:t>
      </w:r>
      <w:r w:rsidR="00F209F9">
        <w:rPr>
          <w:rFonts w:ascii="Arial" w:hAnsi="Arial" w:cs="Arial"/>
          <w:color w:val="000000" w:themeColor="text1"/>
          <w:shd w:val="clear" w:color="auto" w:fill="FFFFFF"/>
        </w:rPr>
        <w:t>UKC Ljubljana, na lokacijo, ki jo podrobneje specificira naročnik</w:t>
      </w:r>
      <w:r>
        <w:rPr>
          <w:rFonts w:ascii="Arial" w:hAnsi="Arial" w:cs="Arial"/>
        </w:rPr>
        <w:t xml:space="preserve">. </w:t>
      </w:r>
      <w:r w:rsidR="008D7441">
        <w:rPr>
          <w:rFonts w:ascii="Arial" w:hAnsi="Arial" w:cs="Arial"/>
          <w:color w:val="000000" w:themeColor="text1"/>
          <w:kern w:val="0"/>
        </w:rPr>
        <w:t>Izvajalec</w:t>
      </w:r>
      <w:r>
        <w:rPr>
          <w:rFonts w:ascii="Arial" w:hAnsi="Arial" w:cs="Arial"/>
          <w:color w:val="000000" w:themeColor="text1"/>
          <w:kern w:val="0"/>
        </w:rPr>
        <w:t xml:space="preserve"> je dolžan o nameravani dobavi naročnika obvestiti vsaj tri delovne dni pred dobavo.</w:t>
      </w:r>
      <w:r w:rsidR="000A7C26">
        <w:rPr>
          <w:rFonts w:ascii="Arial" w:hAnsi="Arial" w:cs="Arial"/>
          <w:color w:val="000000" w:themeColor="text1"/>
          <w:kern w:val="0"/>
        </w:rPr>
        <w:t xml:space="preserve"> Oprema mora biti nova, nerabljena in tovarniško zapečatena</w:t>
      </w:r>
      <w:r w:rsidR="00F209F9">
        <w:rPr>
          <w:rFonts w:ascii="Arial" w:hAnsi="Arial" w:cs="Arial"/>
          <w:color w:val="000000" w:themeColor="text1"/>
          <w:kern w:val="0"/>
        </w:rPr>
        <w:t xml:space="preserve"> (razen v kolikor je v Tehničnih specifikacijah izrecno določeno drugače)</w:t>
      </w:r>
      <w:r w:rsidR="000A7C26">
        <w:rPr>
          <w:rFonts w:ascii="Arial" w:hAnsi="Arial" w:cs="Arial"/>
          <w:color w:val="000000" w:themeColor="text1"/>
          <w:kern w:val="0"/>
        </w:rPr>
        <w:t>.</w:t>
      </w:r>
      <w:r>
        <w:rPr>
          <w:rFonts w:ascii="Arial" w:hAnsi="Arial" w:cs="Arial"/>
          <w:color w:val="000000" w:themeColor="text1"/>
          <w:kern w:val="0"/>
        </w:rPr>
        <w:t xml:space="preserve"> Ob dobavi naročnik opremo, ki je predmet pogodbe, pregleda, pri čemer se ugotovitve naročnika v primeru odkritih napak, nepravilnosti ali pomanjkljivosti zapisniško zabeležijo. V primeru, da se pri pregledu odkrijejo napake, se pogodbene obveznosti izvajalca ne štejejo za izpolnjene in naročnik opreme ne prevzame. V kolikor izvedeni predmet naročila nima očitnih napak, se prevzem opravi ter zapisniško zabeleži.</w:t>
      </w:r>
    </w:p>
    <w:p w14:paraId="4F8FD32A" w14:textId="77777777" w:rsidR="00CF698C" w:rsidRDefault="00CF698C" w:rsidP="00CF698C">
      <w:pPr>
        <w:spacing w:after="0" w:line="276" w:lineRule="auto"/>
        <w:jc w:val="both"/>
        <w:rPr>
          <w:rFonts w:ascii="Arial" w:hAnsi="Arial" w:cs="Arial"/>
        </w:rPr>
      </w:pPr>
    </w:p>
    <w:p w14:paraId="791C9018" w14:textId="0BF3ECA7" w:rsidR="003E13B3" w:rsidRDefault="003E13B3" w:rsidP="00CF698C">
      <w:pPr>
        <w:spacing w:after="0" w:line="276" w:lineRule="auto"/>
        <w:jc w:val="both"/>
        <w:rPr>
          <w:rFonts w:ascii="Arial" w:hAnsi="Arial" w:cs="Arial"/>
        </w:rPr>
      </w:pPr>
      <w:r>
        <w:rPr>
          <w:rFonts w:ascii="Arial" w:hAnsi="Arial" w:cs="Arial"/>
        </w:rPr>
        <w:t xml:space="preserve">Dobavitelj mora naročniku skupaj z opremo na lastne stroške dobaviti ustrezno količino </w:t>
      </w:r>
      <w:r w:rsidRPr="00033966">
        <w:rPr>
          <w:rFonts w:ascii="Arial" w:hAnsi="Arial" w:cs="Arial"/>
          <w:color w:val="000000" w:themeColor="text1"/>
        </w:rPr>
        <w:t>reagent</w:t>
      </w:r>
      <w:r>
        <w:rPr>
          <w:rFonts w:ascii="Arial" w:hAnsi="Arial" w:cs="Arial"/>
          <w:color w:val="000000" w:themeColor="text1"/>
        </w:rPr>
        <w:t>ov</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r>
        <w:rPr>
          <w:rFonts w:ascii="Arial" w:hAnsi="Arial" w:cs="Arial"/>
          <w:color w:val="000000" w:themeColor="text1"/>
        </w:rPr>
        <w:t>v</w:t>
      </w:r>
      <w:proofErr w:type="spellEnd"/>
      <w:r>
        <w:rPr>
          <w:rFonts w:ascii="Arial" w:hAnsi="Arial" w:cs="Arial"/>
          <w:color w:val="000000" w:themeColor="text1"/>
        </w:rPr>
        <w:t>, kontrol</w:t>
      </w:r>
      <w:r w:rsidRPr="00033966">
        <w:rPr>
          <w:rFonts w:ascii="Arial" w:hAnsi="Arial" w:cs="Arial"/>
          <w:color w:val="000000" w:themeColor="text1"/>
        </w:rPr>
        <w:t xml:space="preserve"> </w:t>
      </w:r>
      <w:r>
        <w:rPr>
          <w:rFonts w:ascii="Arial" w:hAnsi="Arial" w:cs="Arial"/>
          <w:color w:val="000000" w:themeColor="text1"/>
        </w:rPr>
        <w:t>in morebitnega</w:t>
      </w:r>
      <w:r w:rsidRPr="00033966">
        <w:rPr>
          <w:rFonts w:ascii="Arial" w:hAnsi="Arial" w:cs="Arial"/>
          <w:color w:val="000000" w:themeColor="text1"/>
        </w:rPr>
        <w:t xml:space="preserve"> </w:t>
      </w:r>
      <w:r>
        <w:rPr>
          <w:rFonts w:ascii="Arial" w:hAnsi="Arial" w:cs="Arial"/>
          <w:color w:val="000000" w:themeColor="text1"/>
        </w:rPr>
        <w:t xml:space="preserve">drugega </w:t>
      </w:r>
      <w:r>
        <w:rPr>
          <w:rFonts w:ascii="Arial" w:hAnsi="Arial" w:cs="Arial"/>
        </w:rPr>
        <w:t>potrošnega materiala, ki je potreben za zagon, preizkus delovanja, kalibracijo in validacijo</w:t>
      </w:r>
      <w:r w:rsidR="00242138">
        <w:rPr>
          <w:rFonts w:ascii="Arial" w:hAnsi="Arial" w:cs="Arial"/>
        </w:rPr>
        <w:t xml:space="preserve"> oziroma verifikacijo</w:t>
      </w:r>
      <w:r>
        <w:rPr>
          <w:rFonts w:ascii="Arial" w:hAnsi="Arial" w:cs="Arial"/>
        </w:rPr>
        <w:t xml:space="preserve"> dobavljene opreme.</w:t>
      </w:r>
    </w:p>
    <w:p w14:paraId="57D0CF85" w14:textId="77777777" w:rsidR="003E13B3" w:rsidRDefault="003E13B3" w:rsidP="00CF698C">
      <w:pPr>
        <w:spacing w:after="0" w:line="276" w:lineRule="auto"/>
        <w:jc w:val="both"/>
        <w:rPr>
          <w:rFonts w:ascii="Arial" w:hAnsi="Arial" w:cs="Arial"/>
        </w:rPr>
      </w:pPr>
    </w:p>
    <w:p w14:paraId="5BA4D264" w14:textId="5B971208" w:rsidR="00CF698C" w:rsidRDefault="00242138" w:rsidP="00CF698C">
      <w:pPr>
        <w:spacing w:after="0" w:line="276" w:lineRule="auto"/>
        <w:jc w:val="both"/>
        <w:rPr>
          <w:rFonts w:ascii="Arial" w:hAnsi="Arial" w:cs="Arial"/>
          <w:color w:val="000000" w:themeColor="text1"/>
        </w:rPr>
      </w:pPr>
      <w:r>
        <w:rPr>
          <w:rFonts w:ascii="Arial" w:hAnsi="Arial" w:cs="Arial"/>
          <w:color w:val="000000" w:themeColor="text1"/>
        </w:rPr>
        <w:t>V okviru dobave</w:t>
      </w:r>
      <w:r w:rsidR="00CF698C">
        <w:rPr>
          <w:rFonts w:ascii="Arial" w:hAnsi="Arial" w:cs="Arial"/>
          <w:color w:val="000000" w:themeColor="text1"/>
        </w:rPr>
        <w:t xml:space="preserve"> mora </w:t>
      </w:r>
      <w:r w:rsidR="008D7441">
        <w:rPr>
          <w:rFonts w:ascii="Arial" w:hAnsi="Arial" w:cs="Arial"/>
          <w:color w:val="000000" w:themeColor="text1"/>
        </w:rPr>
        <w:t>izvajalec</w:t>
      </w:r>
      <w:r w:rsidR="003E13B3">
        <w:rPr>
          <w:rFonts w:ascii="Arial" w:hAnsi="Arial" w:cs="Arial"/>
          <w:color w:val="000000" w:themeColor="text1"/>
        </w:rPr>
        <w:t xml:space="preserve"> </w:t>
      </w:r>
      <w:r w:rsidR="00CF698C">
        <w:rPr>
          <w:rFonts w:ascii="Arial" w:hAnsi="Arial" w:cs="Arial"/>
          <w:color w:val="000000" w:themeColor="text1"/>
        </w:rPr>
        <w:t xml:space="preserve">namestiti opremo na lokaciji, ki jo določi naročnik, </w:t>
      </w:r>
      <w:r w:rsidR="00F209F9">
        <w:rPr>
          <w:rFonts w:ascii="Arial" w:hAnsi="Arial" w:cs="Arial"/>
          <w:color w:val="000000" w:themeColor="text1"/>
        </w:rPr>
        <w:t xml:space="preserve">ter </w:t>
      </w:r>
      <w:r w:rsidR="002828CF">
        <w:rPr>
          <w:rFonts w:ascii="Arial" w:hAnsi="Arial" w:cs="Arial"/>
          <w:color w:val="000000" w:themeColor="text1"/>
        </w:rPr>
        <w:t>opraviti zagon,</w:t>
      </w:r>
      <w:r w:rsidR="00CF698C">
        <w:rPr>
          <w:rFonts w:ascii="Arial" w:hAnsi="Arial" w:cs="Arial"/>
          <w:color w:val="000000" w:themeColor="text1"/>
        </w:rPr>
        <w:t xml:space="preserve"> preizkus njenega funkcionalnega delovanja</w:t>
      </w:r>
      <w:r w:rsidR="002828CF">
        <w:rPr>
          <w:rFonts w:ascii="Arial" w:hAnsi="Arial" w:cs="Arial"/>
          <w:color w:val="000000" w:themeColor="text1"/>
        </w:rPr>
        <w:t>, kalibracijo in validacijo</w:t>
      </w:r>
      <w:r>
        <w:rPr>
          <w:rFonts w:ascii="Arial" w:hAnsi="Arial" w:cs="Arial"/>
          <w:color w:val="000000" w:themeColor="text1"/>
        </w:rPr>
        <w:t xml:space="preserve"> oziroma verifikacijo</w:t>
      </w:r>
      <w:r w:rsidR="00CF698C">
        <w:rPr>
          <w:rFonts w:ascii="Arial" w:hAnsi="Arial" w:cs="Arial"/>
          <w:color w:val="000000" w:themeColor="text1"/>
        </w:rPr>
        <w:t>, pri čemer mora oprema d</w:t>
      </w:r>
      <w:r w:rsidR="00F209F9">
        <w:rPr>
          <w:rFonts w:ascii="Arial" w:hAnsi="Arial" w:cs="Arial"/>
          <w:color w:val="000000" w:themeColor="text1"/>
        </w:rPr>
        <w:t>osegati vse zahtevane parametre</w:t>
      </w:r>
      <w:r w:rsidR="00CF698C">
        <w:rPr>
          <w:rFonts w:ascii="Arial" w:hAnsi="Arial" w:cs="Arial"/>
          <w:color w:val="000000" w:themeColor="text1"/>
        </w:rPr>
        <w:t xml:space="preserve">. </w:t>
      </w:r>
      <w:r w:rsidR="008D7441">
        <w:rPr>
          <w:rFonts w:ascii="Arial" w:hAnsi="Arial" w:cs="Arial"/>
          <w:color w:val="000000" w:themeColor="text1"/>
        </w:rPr>
        <w:t xml:space="preserve">Izvajalec </w:t>
      </w:r>
      <w:r w:rsidR="00CF698C">
        <w:rPr>
          <w:rFonts w:ascii="Arial" w:hAnsi="Arial" w:cs="Arial"/>
          <w:color w:val="000000" w:themeColor="text1"/>
        </w:rPr>
        <w:t>mora v terminu, ki ga dogovorita pogodbeni stranki, tudi izvesti šolanje oziroma izobraževanje za uporabnike naročnika za uporabo najete opreme ter ustrezno in varno ravnanje z opremo</w:t>
      </w:r>
      <w:r w:rsidR="002828CF">
        <w:rPr>
          <w:rFonts w:ascii="Arial" w:hAnsi="Arial" w:cs="Arial"/>
          <w:color w:val="000000" w:themeColor="text1"/>
        </w:rPr>
        <w:t>, pri čemer število udeležencev izobraževanja določi naročnik</w:t>
      </w:r>
      <w:r w:rsidR="00CF698C">
        <w:rPr>
          <w:rFonts w:ascii="Arial" w:hAnsi="Arial" w:cs="Arial"/>
          <w:color w:val="000000" w:themeColor="text1"/>
        </w:rPr>
        <w:t>.</w:t>
      </w:r>
      <w:r w:rsidR="00F209F9">
        <w:rPr>
          <w:rFonts w:ascii="Arial" w:hAnsi="Arial" w:cs="Arial"/>
          <w:color w:val="000000" w:themeColor="text1"/>
        </w:rPr>
        <w:t xml:space="preserve"> Izobraževanje traja najmanj dva delovna dneva za posamezen sklop.</w:t>
      </w:r>
    </w:p>
    <w:p w14:paraId="5D2821E4" w14:textId="77777777" w:rsidR="00CF698C" w:rsidRDefault="00CF698C" w:rsidP="00CF698C">
      <w:pPr>
        <w:spacing w:after="0" w:line="276" w:lineRule="auto"/>
        <w:jc w:val="both"/>
        <w:rPr>
          <w:rFonts w:ascii="Arial" w:hAnsi="Arial" w:cs="Arial"/>
        </w:rPr>
      </w:pPr>
    </w:p>
    <w:p w14:paraId="67A90051" w14:textId="55E044F6" w:rsidR="00CF698C" w:rsidRDefault="008D7441" w:rsidP="00CF698C">
      <w:pPr>
        <w:pStyle w:val="Noga"/>
        <w:rPr>
          <w:rFonts w:ascii="Arial" w:eastAsia="Times New Roman" w:hAnsi="Arial" w:cs="Arial"/>
          <w:lang w:eastAsia="sl-SI"/>
        </w:rPr>
      </w:pPr>
      <w:r>
        <w:rPr>
          <w:rFonts w:ascii="Arial" w:hAnsi="Arial" w:cs="Arial"/>
          <w:kern w:val="0"/>
        </w:rPr>
        <w:t>Izvajalec</w:t>
      </w:r>
      <w:r w:rsidR="00CF698C">
        <w:rPr>
          <w:rFonts w:ascii="Arial" w:hAnsi="Arial" w:cs="Arial"/>
          <w:kern w:val="0"/>
        </w:rPr>
        <w:t xml:space="preserve"> je dolžan ob prevzemu opreme izročiti naročniku vso pripadajočo tehnično dokumentacijo</w:t>
      </w:r>
      <w:r w:rsidR="00CF698C">
        <w:rPr>
          <w:rFonts w:ascii="Arial" w:eastAsia="Times New Roman" w:hAnsi="Arial" w:cs="Arial"/>
          <w:lang w:eastAsia="sl-SI"/>
        </w:rPr>
        <w:t xml:space="preserve"> dobavljene opreme </w:t>
      </w:r>
      <w:r w:rsidR="00CF698C">
        <w:rPr>
          <w:rFonts w:ascii="Arial" w:hAnsi="Arial" w:cs="Arial"/>
          <w:kern w:val="0"/>
        </w:rPr>
        <w:t xml:space="preserve">ter navodila za uporabo, obratovanje in vzdrževanje v slovenskem jeziku. </w:t>
      </w:r>
      <w:r w:rsidR="00CF698C">
        <w:rPr>
          <w:rFonts w:ascii="Arial" w:eastAsia="Times New Roman" w:hAnsi="Arial" w:cs="Arial"/>
          <w:lang w:eastAsia="sl-SI"/>
        </w:rPr>
        <w:t xml:space="preserve"> </w:t>
      </w:r>
    </w:p>
    <w:p w14:paraId="597E111F" w14:textId="77777777" w:rsidR="00CF698C" w:rsidRDefault="00CF698C" w:rsidP="00CF698C">
      <w:pPr>
        <w:autoSpaceDE w:val="0"/>
        <w:adjustRightInd w:val="0"/>
        <w:spacing w:after="0" w:line="276" w:lineRule="auto"/>
        <w:jc w:val="both"/>
        <w:rPr>
          <w:rFonts w:ascii="Arial" w:hAnsi="Arial" w:cs="Arial"/>
          <w:color w:val="000000" w:themeColor="text1"/>
          <w:kern w:val="0"/>
        </w:rPr>
      </w:pPr>
    </w:p>
    <w:p w14:paraId="5463A91A" w14:textId="7DC39813"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lastRenderedPageBreak/>
        <w:t xml:space="preserve">Oprema, za katero se bo ugotovilo, da kakorkoli odstopa od navedb v dokumentaciji v zvezi z oddajo javnega naročila ali ponudbeni dokumentaciji izvajalca, ali ni skladna z določili te pogodbe oziroma s specifikacijami, bo zavrnjena, zaradi česar bo </w:t>
      </w:r>
      <w:r w:rsidR="008D7441">
        <w:rPr>
          <w:rFonts w:ascii="Arial" w:hAnsi="Arial" w:cs="Arial"/>
          <w:color w:val="000000" w:themeColor="text1"/>
        </w:rPr>
        <w:t>izvajalec</w:t>
      </w:r>
      <w:r>
        <w:rPr>
          <w:rFonts w:ascii="Arial" w:hAnsi="Arial" w:cs="Arial"/>
          <w:color w:val="000000" w:themeColor="text1"/>
        </w:rPr>
        <w:t xml:space="preserve"> prešel v zamudo. Enako velja, če bo neskladnost ugotovljena za katerikoli dokument, ki bi moral biti opremi priložen.</w:t>
      </w:r>
    </w:p>
    <w:p w14:paraId="0E5B384B" w14:textId="77777777" w:rsidR="00CF698C" w:rsidRDefault="00CF698C" w:rsidP="00CF698C">
      <w:pPr>
        <w:spacing w:after="0" w:line="276" w:lineRule="auto"/>
        <w:jc w:val="both"/>
        <w:rPr>
          <w:rFonts w:ascii="Arial" w:hAnsi="Arial" w:cs="Arial"/>
        </w:rPr>
      </w:pPr>
    </w:p>
    <w:p w14:paraId="5C8B53A9" w14:textId="43C1C9E5" w:rsidR="00CF698C" w:rsidRDefault="00CF698C" w:rsidP="00CF698C">
      <w:pPr>
        <w:pStyle w:val="Standard"/>
        <w:rPr>
          <w:rFonts w:ascii="Arial" w:hAnsi="Arial" w:cs="Arial"/>
          <w:color w:val="000000" w:themeColor="text1"/>
          <w:kern w:val="0"/>
        </w:rPr>
      </w:pPr>
      <w:r>
        <w:rPr>
          <w:rFonts w:ascii="Arial" w:hAnsi="Arial" w:cs="Arial"/>
          <w:color w:val="000000" w:themeColor="text1"/>
        </w:rPr>
        <w:t xml:space="preserve">Morebitne napake, ugotovljene </w:t>
      </w:r>
      <w:r w:rsidR="008D7441">
        <w:rPr>
          <w:rFonts w:ascii="Arial" w:hAnsi="Arial" w:cs="Arial"/>
          <w:color w:val="000000" w:themeColor="text1"/>
        </w:rPr>
        <w:t>pri pregledu opreme, je dolžan izvajalec</w:t>
      </w:r>
      <w:r>
        <w:rPr>
          <w:rFonts w:ascii="Arial" w:hAnsi="Arial" w:cs="Arial"/>
          <w:color w:val="000000" w:themeColor="text1"/>
        </w:rPr>
        <w:t xml:space="preserve"> na poziv naročnika na svoje stroške odpraviti v sorazmernem roku, ki ga določi naročnik, </w:t>
      </w:r>
      <w:r>
        <w:rPr>
          <w:rFonts w:ascii="Arial" w:hAnsi="Arial" w:cs="Arial"/>
        </w:rPr>
        <w:t xml:space="preserve">upoštevajoč resnost napake, njene posledice za uporabo opreme ter aktivnosti, potrebne za odpravo napake. V primeru nemožnosti odprave napake je dolžan </w:t>
      </w:r>
      <w:r w:rsidR="008D7441">
        <w:rPr>
          <w:rFonts w:ascii="Arial" w:hAnsi="Arial" w:cs="Arial"/>
        </w:rPr>
        <w:t>izvajalec</w:t>
      </w:r>
      <w:r>
        <w:rPr>
          <w:rFonts w:ascii="Arial" w:hAnsi="Arial" w:cs="Arial"/>
        </w:rPr>
        <w:t xml:space="preserve"> zagotoviti drugo enakovredno opremo, ki bo skladna z razpisnimi zahtevami in </w:t>
      </w:r>
      <w:r w:rsidR="008D7441">
        <w:rPr>
          <w:rFonts w:ascii="Arial" w:hAnsi="Arial" w:cs="Arial"/>
        </w:rPr>
        <w:t>izvajalčevo</w:t>
      </w:r>
      <w:r>
        <w:rPr>
          <w:rFonts w:ascii="Arial" w:hAnsi="Arial" w:cs="Arial"/>
        </w:rPr>
        <w:t xml:space="preserve"> ponudbeno dokumentacijo. </w:t>
      </w:r>
      <w:r>
        <w:rPr>
          <w:rFonts w:ascii="Arial" w:hAnsi="Arial" w:cs="Arial"/>
          <w:kern w:val="0"/>
        </w:rPr>
        <w:t xml:space="preserve">Če </w:t>
      </w:r>
      <w:r w:rsidR="008D7441">
        <w:rPr>
          <w:rFonts w:ascii="Arial" w:hAnsi="Arial" w:cs="Arial"/>
          <w:kern w:val="0"/>
        </w:rPr>
        <w:t>izvajalec</w:t>
      </w:r>
      <w:r>
        <w:rPr>
          <w:rFonts w:ascii="Arial" w:hAnsi="Arial" w:cs="Arial"/>
          <w:kern w:val="0"/>
        </w:rPr>
        <w:t xml:space="preserve"> ne odpravi napak (oziroma ne zamenja neustrezne opreme) v postavljenem roku, jih je upravičen odpraviti naročnik na stroške izvajalca, s pribitkom 5% za kritje naročnikovih manipulativnih stroškov. Navedeno naročniku ne preprečuje uvelj</w:t>
      </w:r>
      <w:r w:rsidR="008D7441">
        <w:rPr>
          <w:rFonts w:ascii="Arial" w:hAnsi="Arial" w:cs="Arial"/>
          <w:kern w:val="0"/>
        </w:rPr>
        <w:t>avitve sankcij po tej pogodbi. Izvajalec</w:t>
      </w:r>
      <w:r>
        <w:rPr>
          <w:rFonts w:ascii="Arial" w:hAnsi="Arial" w:cs="Arial"/>
          <w:kern w:val="0"/>
        </w:rPr>
        <w:t xml:space="preserve"> naročniku v vsakem primeru odgovarja za nastalo škodo zaradi napak oziroma zamud pri dobavi.</w:t>
      </w:r>
    </w:p>
    <w:p w14:paraId="68155FFF" w14:textId="77777777" w:rsidR="00CF698C" w:rsidRDefault="00CF698C" w:rsidP="00CF698C">
      <w:pPr>
        <w:pStyle w:val="Standard"/>
        <w:rPr>
          <w:rFonts w:ascii="Arial" w:hAnsi="Arial" w:cs="Arial"/>
        </w:rPr>
      </w:pPr>
    </w:p>
    <w:p w14:paraId="34D549B8"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59EA2E03" w14:textId="7579DFC6" w:rsidR="009F3AA5" w:rsidRPr="00C111FF" w:rsidRDefault="009F3AA5" w:rsidP="009F3AA5">
      <w:pPr>
        <w:pStyle w:val="Standard"/>
        <w:keepNext/>
        <w:jc w:val="center"/>
        <w:rPr>
          <w:rFonts w:ascii="Arial" w:hAnsi="Arial" w:cs="Arial"/>
          <w:b/>
        </w:rPr>
      </w:pPr>
      <w:r w:rsidRPr="00C111FF">
        <w:rPr>
          <w:rFonts w:ascii="Arial" w:hAnsi="Arial" w:cs="Arial"/>
          <w:b/>
        </w:rPr>
        <w:t xml:space="preserve"> </w:t>
      </w:r>
      <w:r w:rsidRPr="00E63157">
        <w:rPr>
          <w:rFonts w:ascii="Arial" w:hAnsi="Arial" w:cs="Arial"/>
          <w:b/>
        </w:rPr>
        <w:t>(pregled in prevzem potrošnega materiala)</w:t>
      </w:r>
    </w:p>
    <w:p w14:paraId="07F4094D" w14:textId="77777777" w:rsidR="009F3AA5" w:rsidRPr="00C111FF" w:rsidRDefault="009F3AA5" w:rsidP="009F3AA5">
      <w:pPr>
        <w:pStyle w:val="Standard"/>
        <w:keepNext/>
        <w:rPr>
          <w:rFonts w:ascii="Arial" w:hAnsi="Arial" w:cs="Arial"/>
        </w:rPr>
      </w:pPr>
    </w:p>
    <w:p w14:paraId="38158B24" w14:textId="3DE51C97" w:rsidR="009F3AA5" w:rsidRDefault="00F209F9" w:rsidP="009F3AA5">
      <w:pPr>
        <w:pStyle w:val="Standard"/>
        <w:rPr>
          <w:rFonts w:ascii="Arial" w:hAnsi="Arial" w:cs="Arial"/>
        </w:rPr>
      </w:pPr>
      <w:r>
        <w:rPr>
          <w:rFonts w:ascii="Arial" w:hAnsi="Arial" w:cs="Arial"/>
        </w:rPr>
        <w:t>Izvajalec mora vsakokratne</w:t>
      </w:r>
      <w:r w:rsidR="009F3AA5">
        <w:rPr>
          <w:rFonts w:ascii="Arial" w:hAnsi="Arial" w:cs="Arial"/>
        </w:rPr>
        <w:t xml:space="preserve"> naročen</w:t>
      </w:r>
      <w:r>
        <w:rPr>
          <w:rFonts w:ascii="Arial" w:hAnsi="Arial" w:cs="Arial"/>
        </w:rPr>
        <w:t>e</w:t>
      </w:r>
      <w:r w:rsidR="009F3AA5">
        <w:rPr>
          <w:rFonts w:ascii="Arial" w:hAnsi="Arial" w:cs="Arial"/>
        </w:rPr>
        <w:t xml:space="preserve"> </w:t>
      </w:r>
      <w:r w:rsidRPr="00033966">
        <w:rPr>
          <w:rFonts w:ascii="Arial" w:hAnsi="Arial" w:cs="Arial"/>
          <w:color w:val="000000" w:themeColor="text1"/>
        </w:rPr>
        <w:t>reagent</w:t>
      </w:r>
      <w:r>
        <w:rPr>
          <w:rFonts w:ascii="Arial" w:hAnsi="Arial" w:cs="Arial"/>
          <w:color w:val="000000" w:themeColor="text1"/>
        </w:rPr>
        <w:t>e</w:t>
      </w:r>
      <w:r w:rsidRPr="00033966">
        <w:rPr>
          <w:rFonts w:ascii="Arial" w:hAnsi="Arial" w:cs="Arial"/>
          <w:color w:val="000000" w:themeColor="text1"/>
        </w:rPr>
        <w:t xml:space="preserve">, </w:t>
      </w:r>
      <w:proofErr w:type="spellStart"/>
      <w:r w:rsidRPr="00033966">
        <w:rPr>
          <w:rFonts w:ascii="Arial" w:hAnsi="Arial" w:cs="Arial"/>
          <w:color w:val="000000" w:themeColor="text1"/>
        </w:rPr>
        <w:t>kalibratorje</w:t>
      </w:r>
      <w:proofErr w:type="spellEnd"/>
      <w:r>
        <w:rPr>
          <w:rFonts w:ascii="Arial" w:hAnsi="Arial" w:cs="Arial"/>
          <w:color w:val="000000" w:themeColor="text1"/>
        </w:rPr>
        <w:t>, kontrole</w:t>
      </w:r>
      <w:r w:rsidRPr="00033966">
        <w:rPr>
          <w:rFonts w:ascii="Arial" w:hAnsi="Arial" w:cs="Arial"/>
          <w:color w:val="000000" w:themeColor="text1"/>
        </w:rPr>
        <w:t xml:space="preserve"> </w:t>
      </w:r>
      <w:r>
        <w:rPr>
          <w:rFonts w:ascii="Arial" w:hAnsi="Arial" w:cs="Arial"/>
          <w:color w:val="000000" w:themeColor="text1"/>
        </w:rPr>
        <w:t>oziroma ostali</w:t>
      </w:r>
      <w:r w:rsidRPr="00033966">
        <w:rPr>
          <w:rFonts w:ascii="Arial" w:hAnsi="Arial" w:cs="Arial"/>
          <w:color w:val="000000" w:themeColor="text1"/>
        </w:rPr>
        <w:t xml:space="preserve"> </w:t>
      </w:r>
      <w:r w:rsidR="009F3AA5">
        <w:rPr>
          <w:rFonts w:ascii="Arial" w:hAnsi="Arial" w:cs="Arial"/>
        </w:rPr>
        <w:t>potrošni material</w:t>
      </w:r>
      <w:r>
        <w:rPr>
          <w:rFonts w:ascii="Arial" w:hAnsi="Arial" w:cs="Arial"/>
        </w:rPr>
        <w:t xml:space="preserve"> (skupaj: potrošni material)</w:t>
      </w:r>
      <w:r w:rsidR="009F3AA5">
        <w:rPr>
          <w:rFonts w:ascii="Arial" w:hAnsi="Arial" w:cs="Arial"/>
        </w:rPr>
        <w:t xml:space="preserve"> dostaviti skupaj z dobavnico oziroma drugo </w:t>
      </w:r>
      <w:r w:rsidR="009F3AA5" w:rsidRPr="00E46151">
        <w:rPr>
          <w:rFonts w:ascii="Arial" w:hAnsi="Arial" w:cs="Arial"/>
          <w:color w:val="000000" w:themeColor="text1"/>
        </w:rPr>
        <w:t xml:space="preserve">enakovredno listino s popisom dobavljenega blaga. Potrošni material prevzame naročnik z vsakokratnim primopredajnim zapisnikom. </w:t>
      </w:r>
      <w:r w:rsidR="009F3AA5" w:rsidRPr="00E46151">
        <w:rPr>
          <w:rFonts w:ascii="Arial" w:eastAsia="Times New Roman" w:hAnsi="Arial" w:cs="Arial"/>
          <w:color w:val="000000" w:themeColor="text1"/>
        </w:rPr>
        <w:t xml:space="preserve">V kolikor ima potrošni material deklariran rok trajanja, se </w:t>
      </w:r>
      <w:r w:rsidR="009F3AA5">
        <w:rPr>
          <w:rFonts w:ascii="Arial" w:eastAsia="Times New Roman" w:hAnsi="Arial" w:cs="Arial"/>
          <w:color w:val="000000" w:themeColor="text1"/>
        </w:rPr>
        <w:t>izvajalec</w:t>
      </w:r>
      <w:r w:rsidR="009F3AA5" w:rsidRPr="00E46151">
        <w:rPr>
          <w:rFonts w:ascii="Arial" w:eastAsia="Times New Roman" w:hAnsi="Arial" w:cs="Arial"/>
          <w:color w:val="000000" w:themeColor="text1"/>
        </w:rPr>
        <w:t xml:space="preserve"> zavezuje, da bo dobavljal naročniku material, katerega preostali rok trajanja ne bo krajši, kot 2/3 deklariranega roka trajanja. </w:t>
      </w:r>
      <w:r w:rsidR="009F3AA5" w:rsidRPr="00E46151">
        <w:rPr>
          <w:rFonts w:ascii="Arial" w:hAnsi="Arial" w:cs="Arial"/>
          <w:color w:val="000000" w:themeColor="text1"/>
        </w:rPr>
        <w:t>Naro</w:t>
      </w:r>
      <w:r w:rsidR="009F3AA5">
        <w:rPr>
          <w:rFonts w:ascii="Arial" w:hAnsi="Arial" w:cs="Arial"/>
        </w:rPr>
        <w:t>čnik opravi količinski pregled dobavljenega blaga ter o morebitnih odstopanjih od količine naročenega blaga oziroma od podatkov na dobavnici ali o drugih očitnih napakah obvesti izvajalca v roku 15 delovnih dni od dobave s pisno reklamacijo.</w:t>
      </w:r>
    </w:p>
    <w:p w14:paraId="2D87B873" w14:textId="77777777" w:rsidR="009F3AA5" w:rsidRDefault="009F3AA5" w:rsidP="009F3AA5">
      <w:pPr>
        <w:pStyle w:val="Standard"/>
        <w:rPr>
          <w:rFonts w:ascii="Arial" w:hAnsi="Arial" w:cs="Arial"/>
        </w:rPr>
      </w:pPr>
    </w:p>
    <w:p w14:paraId="4ABBDB7C" w14:textId="03632925" w:rsidR="009F3AA5" w:rsidRDefault="009F3AA5" w:rsidP="009F3AA5">
      <w:pPr>
        <w:pStyle w:val="Standard"/>
        <w:rPr>
          <w:rFonts w:ascii="Arial" w:hAnsi="Arial" w:cs="Arial"/>
        </w:rPr>
      </w:pPr>
      <w:r>
        <w:rPr>
          <w:rFonts w:ascii="Arial" w:hAnsi="Arial" w:cs="Arial"/>
        </w:rPr>
        <w:t>Dobavljeno blago mora v celoti ustrezati dogovorjeni kakovosti ter izpolnjevati vse tehnične zahteve iz te pogodbe in izvajalčeve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izvajalca v zakonskem roku za grajanje skritih napak, s pisno reklamacijo.</w:t>
      </w:r>
    </w:p>
    <w:p w14:paraId="23DFF75F" w14:textId="77777777" w:rsidR="009F3AA5" w:rsidRDefault="009F3AA5" w:rsidP="009F3AA5">
      <w:pPr>
        <w:pStyle w:val="Standard"/>
        <w:rPr>
          <w:rFonts w:ascii="Arial" w:hAnsi="Arial" w:cs="Arial"/>
        </w:rPr>
      </w:pPr>
    </w:p>
    <w:p w14:paraId="6221AA63" w14:textId="76C56091" w:rsidR="009F3AA5" w:rsidRPr="003075EF" w:rsidRDefault="009F3AA5" w:rsidP="009F3AA5">
      <w:pPr>
        <w:pStyle w:val="Standard"/>
        <w:rPr>
          <w:rFonts w:ascii="Arial" w:hAnsi="Arial" w:cs="Arial"/>
        </w:rPr>
      </w:pPr>
      <w:r>
        <w:rPr>
          <w:rFonts w:ascii="Arial" w:hAnsi="Arial" w:cs="Arial"/>
        </w:rPr>
        <w:t>Naročnik poda izvajalcu skupaj z reklamacijo poziv k odpravi napake oziroma zamenjavi blaga. U</w:t>
      </w:r>
      <w:r w:rsidRPr="003075EF">
        <w:rPr>
          <w:rFonts w:ascii="Arial" w:hAnsi="Arial" w:cs="Arial"/>
        </w:rPr>
        <w:t>got</w:t>
      </w:r>
      <w:r>
        <w:rPr>
          <w:rFonts w:ascii="Arial" w:hAnsi="Arial" w:cs="Arial"/>
        </w:rPr>
        <w:t>ovljene napake je dolžan izvajalec</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izvajalec</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izvajalca,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Izvajalec</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EA80C63" w14:textId="77777777" w:rsidR="009F3AA5" w:rsidRDefault="009F3AA5" w:rsidP="00CF698C">
      <w:pPr>
        <w:pStyle w:val="Standard"/>
        <w:rPr>
          <w:rFonts w:ascii="Arial" w:hAnsi="Arial" w:cs="Arial"/>
        </w:rPr>
      </w:pPr>
    </w:p>
    <w:p w14:paraId="5F8A9727"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73B6ECD1" w14:textId="62D5A67B" w:rsidR="00CF698C" w:rsidRDefault="009F3AA5" w:rsidP="009F3AA5">
      <w:pPr>
        <w:pStyle w:val="Standard"/>
        <w:jc w:val="center"/>
        <w:rPr>
          <w:rFonts w:ascii="Arial" w:hAnsi="Arial" w:cs="Arial"/>
          <w:b/>
        </w:rPr>
      </w:pPr>
      <w:r>
        <w:rPr>
          <w:rFonts w:ascii="Arial" w:hAnsi="Arial" w:cs="Arial"/>
          <w:b/>
        </w:rPr>
        <w:t xml:space="preserve"> </w:t>
      </w:r>
      <w:r w:rsidR="00CF698C">
        <w:rPr>
          <w:rFonts w:ascii="Arial" w:hAnsi="Arial" w:cs="Arial"/>
          <w:b/>
        </w:rPr>
        <w:t>(vzdrževanje)</w:t>
      </w:r>
    </w:p>
    <w:p w14:paraId="4BA7F09B" w14:textId="77777777" w:rsidR="00CF698C" w:rsidRDefault="00CF698C" w:rsidP="00CF698C">
      <w:pPr>
        <w:pStyle w:val="Standard"/>
        <w:rPr>
          <w:rFonts w:ascii="Arial" w:hAnsi="Arial" w:cs="Arial"/>
        </w:rPr>
      </w:pPr>
    </w:p>
    <w:p w14:paraId="04C64CB2" w14:textId="0511BBB7" w:rsidR="00CF698C" w:rsidRDefault="008D7441" w:rsidP="00CF698C">
      <w:pPr>
        <w:spacing w:after="0" w:line="276" w:lineRule="auto"/>
        <w:jc w:val="both"/>
        <w:rPr>
          <w:rFonts w:ascii="Arial" w:hAnsi="Arial" w:cs="Arial"/>
          <w:kern w:val="0"/>
        </w:rPr>
      </w:pPr>
      <w:r>
        <w:rPr>
          <w:rFonts w:ascii="Arial" w:hAnsi="Arial" w:cs="Arial"/>
        </w:rPr>
        <w:t>Izvajalec</w:t>
      </w:r>
      <w:r w:rsidR="00CF698C">
        <w:rPr>
          <w:rFonts w:ascii="Arial" w:hAnsi="Arial" w:cs="Arial"/>
        </w:rPr>
        <w:t xml:space="preserve"> zagotavlja brezhibno delovanje opreme, ki je predmet te pogodbe, celotno obdobje najema</w:t>
      </w:r>
      <w:r w:rsidR="00CF698C">
        <w:rPr>
          <w:rFonts w:ascii="Arial" w:hAnsi="Arial" w:cs="Arial"/>
          <w:kern w:val="0"/>
        </w:rPr>
        <w:t xml:space="preserve">. </w:t>
      </w:r>
      <w:r>
        <w:rPr>
          <w:rFonts w:ascii="Arial" w:hAnsi="Arial" w:cs="Arial"/>
          <w:kern w:val="0"/>
        </w:rPr>
        <w:t>Izvajalec</w:t>
      </w:r>
      <w:r w:rsidR="00CF698C">
        <w:rPr>
          <w:rFonts w:ascii="Arial" w:hAnsi="Arial" w:cs="Arial"/>
          <w:kern w:val="0"/>
        </w:rPr>
        <w:t xml:space="preserve"> je dolžan v obdobju veljavnosti te pogodbe na svoje stroške izvajati</w:t>
      </w:r>
      <w:r w:rsidR="00CF698C">
        <w:rPr>
          <w:rFonts w:ascii="Arial" w:hAnsi="Arial" w:cs="Arial"/>
          <w:i/>
          <w:kern w:val="0"/>
        </w:rPr>
        <w:t xml:space="preserve"> </w:t>
      </w:r>
      <w:r w:rsidR="00CF698C">
        <w:rPr>
          <w:rFonts w:ascii="Arial" w:hAnsi="Arial" w:cs="Arial"/>
          <w:kern w:val="0"/>
        </w:rPr>
        <w:t>servisna popravila oziroma odpravo napak na opremi z zamenjavo iztrošenih, okvarjenih delov za predmetno opremo ter v primeru okvar oziroma napak zagotoviti vzpostavitev opreme v fazo pravilnega in brezhibnega delovanja</w:t>
      </w:r>
      <w:r w:rsidR="003B6487">
        <w:rPr>
          <w:rFonts w:ascii="Arial" w:hAnsi="Arial" w:cs="Arial"/>
          <w:kern w:val="0"/>
        </w:rPr>
        <w:t xml:space="preserve"> (tj. vzdrževanje »</w:t>
      </w:r>
      <w:proofErr w:type="spellStart"/>
      <w:r w:rsidR="003B6487">
        <w:rPr>
          <w:rFonts w:ascii="Arial" w:hAnsi="Arial" w:cs="Arial"/>
          <w:kern w:val="0"/>
        </w:rPr>
        <w:t>all</w:t>
      </w:r>
      <w:proofErr w:type="spellEnd"/>
      <w:r w:rsidR="003B6487">
        <w:rPr>
          <w:rFonts w:ascii="Arial" w:hAnsi="Arial" w:cs="Arial"/>
          <w:kern w:val="0"/>
        </w:rPr>
        <w:t xml:space="preserve"> </w:t>
      </w:r>
      <w:proofErr w:type="spellStart"/>
      <w:r w:rsidR="003B6487">
        <w:rPr>
          <w:rFonts w:ascii="Arial" w:hAnsi="Arial" w:cs="Arial"/>
          <w:kern w:val="0"/>
        </w:rPr>
        <w:t>inclusive</w:t>
      </w:r>
      <w:proofErr w:type="spellEnd"/>
      <w:r w:rsidR="003B6487">
        <w:rPr>
          <w:rFonts w:ascii="Arial" w:hAnsi="Arial" w:cs="Arial"/>
          <w:kern w:val="0"/>
        </w:rPr>
        <w:t>«)</w:t>
      </w:r>
      <w:r w:rsidR="00CF698C">
        <w:rPr>
          <w:rFonts w:ascii="Arial" w:hAnsi="Arial" w:cs="Arial"/>
          <w:kern w:val="0"/>
        </w:rPr>
        <w:t>. Servis se opravlja skladno z navodili in priporočili proizvajalca (redni servis) oziroma po pozivu naročnika (odprava napak</w:t>
      </w:r>
      <w:r w:rsidR="007568D9">
        <w:rPr>
          <w:rFonts w:ascii="Arial" w:hAnsi="Arial" w:cs="Arial"/>
          <w:kern w:val="0"/>
        </w:rPr>
        <w:t xml:space="preserve"> oziroma okvar</w:t>
      </w:r>
      <w:r w:rsidR="00CF698C">
        <w:rPr>
          <w:rFonts w:ascii="Arial" w:hAnsi="Arial" w:cs="Arial"/>
          <w:kern w:val="0"/>
        </w:rPr>
        <w:t xml:space="preserve">) ter vključuje delo, vse nadomestne dele, transportne in vse ostale stroške. </w:t>
      </w:r>
    </w:p>
    <w:p w14:paraId="4678E8BC" w14:textId="77777777" w:rsidR="00CF698C" w:rsidRDefault="00CF698C" w:rsidP="00CF698C">
      <w:pPr>
        <w:spacing w:after="0" w:line="276" w:lineRule="auto"/>
        <w:jc w:val="both"/>
        <w:rPr>
          <w:rFonts w:ascii="Arial" w:hAnsi="Arial" w:cs="Arial"/>
        </w:rPr>
      </w:pPr>
    </w:p>
    <w:p w14:paraId="56093623" w14:textId="4C7F9E82" w:rsidR="003E13B3" w:rsidRDefault="003E13B3" w:rsidP="00CF698C">
      <w:pPr>
        <w:spacing w:after="0" w:line="276" w:lineRule="auto"/>
        <w:jc w:val="both"/>
        <w:rPr>
          <w:rFonts w:ascii="Arial" w:hAnsi="Arial" w:cs="Arial"/>
          <w:bCs/>
          <w:color w:val="000000" w:themeColor="text1"/>
        </w:rPr>
      </w:pPr>
      <w:r>
        <w:rPr>
          <w:rFonts w:ascii="Arial" w:hAnsi="Arial" w:cs="Arial"/>
          <w:bCs/>
          <w:color w:val="000000" w:themeColor="text1"/>
        </w:rPr>
        <w:t>Izvajalec zagotavlja naročniku</w:t>
      </w:r>
      <w:r w:rsidRPr="003E13B3">
        <w:rPr>
          <w:rFonts w:ascii="Arial" w:hAnsi="Arial" w:cs="Arial"/>
          <w:bCs/>
          <w:color w:val="000000" w:themeColor="text1"/>
        </w:rPr>
        <w:t xml:space="preserve"> </w:t>
      </w:r>
      <w:r>
        <w:rPr>
          <w:rFonts w:ascii="Arial" w:hAnsi="Arial" w:cs="Arial"/>
          <w:bCs/>
          <w:color w:val="000000" w:themeColor="text1"/>
        </w:rPr>
        <w:t>servisno, aplikativno kot tudi strokovno podporo za celotno obdobje vzdrževana.</w:t>
      </w:r>
    </w:p>
    <w:p w14:paraId="46C55B95" w14:textId="77777777" w:rsidR="003E13B3" w:rsidRDefault="003E13B3" w:rsidP="00CF698C">
      <w:pPr>
        <w:spacing w:after="0" w:line="276" w:lineRule="auto"/>
        <w:jc w:val="both"/>
        <w:rPr>
          <w:rFonts w:ascii="Arial" w:hAnsi="Arial" w:cs="Arial"/>
        </w:rPr>
      </w:pPr>
    </w:p>
    <w:p w14:paraId="2785443F" w14:textId="33C69CD3" w:rsidR="00CF698C" w:rsidRDefault="00CF698C" w:rsidP="00CF698C">
      <w:pPr>
        <w:pStyle w:val="Standard"/>
        <w:rPr>
          <w:rFonts w:ascii="Arial" w:hAnsi="Arial" w:cs="Arial"/>
        </w:rPr>
      </w:pPr>
      <w:r>
        <w:rPr>
          <w:rFonts w:ascii="Arial" w:hAnsi="Arial" w:cs="Arial"/>
        </w:rPr>
        <w:t>Storitve izvajalca pri izvajanju rednega servisa oziroma preventivnega servisnega pregleda obsegajo (v kolikor proizvajalec ne predpisuje drugače):</w:t>
      </w:r>
    </w:p>
    <w:p w14:paraId="3E97F775" w14:textId="77777777" w:rsidR="00CF698C" w:rsidRDefault="00CF698C" w:rsidP="0097244A">
      <w:pPr>
        <w:pStyle w:val="Standard"/>
        <w:numPr>
          <w:ilvl w:val="0"/>
          <w:numId w:val="66"/>
        </w:numPr>
        <w:textAlignment w:val="auto"/>
        <w:rPr>
          <w:rFonts w:ascii="Arial" w:hAnsi="Arial" w:cs="Arial"/>
        </w:rPr>
      </w:pPr>
      <w:r>
        <w:rPr>
          <w:rFonts w:ascii="Arial" w:hAnsi="Arial" w:cs="Arial"/>
        </w:rPr>
        <w:t>pregled dejanskega stanja,</w:t>
      </w:r>
    </w:p>
    <w:p w14:paraId="66FD23C9" w14:textId="77777777" w:rsidR="00CF698C" w:rsidRDefault="00CF698C" w:rsidP="0097244A">
      <w:pPr>
        <w:pStyle w:val="Standard"/>
        <w:numPr>
          <w:ilvl w:val="0"/>
          <w:numId w:val="66"/>
        </w:numPr>
        <w:textAlignment w:val="auto"/>
        <w:rPr>
          <w:rFonts w:ascii="Arial" w:hAnsi="Arial" w:cs="Arial"/>
        </w:rPr>
      </w:pPr>
      <w:r>
        <w:rPr>
          <w:rFonts w:ascii="Arial" w:hAnsi="Arial" w:cs="Arial"/>
        </w:rPr>
        <w:t>zamenjava predpisanih delov (v kolikor to proizvajalec zahteva oziroma priporoča) in preverjanje ustreznosti po kontrolnem listu,</w:t>
      </w:r>
    </w:p>
    <w:p w14:paraId="1852BF85" w14:textId="77777777" w:rsidR="00CF698C" w:rsidRDefault="00CF698C" w:rsidP="0097244A">
      <w:pPr>
        <w:pStyle w:val="Standard"/>
        <w:numPr>
          <w:ilvl w:val="0"/>
          <w:numId w:val="66"/>
        </w:numPr>
        <w:textAlignment w:val="auto"/>
        <w:rPr>
          <w:rFonts w:ascii="Arial" w:hAnsi="Arial" w:cs="Arial"/>
        </w:rPr>
      </w:pPr>
      <w:r>
        <w:rPr>
          <w:rFonts w:ascii="Arial" w:hAnsi="Arial" w:cs="Arial"/>
        </w:rPr>
        <w:t>nadgradnja strojne in/ali programske opreme, ki je priporočljiva ali nujna s strani proizvajalca za nemoteno in varno kakovostno izvajanje storitev,</w:t>
      </w:r>
    </w:p>
    <w:p w14:paraId="398A2191" w14:textId="77777777" w:rsidR="00CF698C" w:rsidRDefault="00CF698C" w:rsidP="0097244A">
      <w:pPr>
        <w:pStyle w:val="Standard"/>
        <w:numPr>
          <w:ilvl w:val="0"/>
          <w:numId w:val="66"/>
        </w:numPr>
        <w:textAlignment w:val="auto"/>
        <w:rPr>
          <w:rFonts w:ascii="Arial" w:hAnsi="Arial" w:cs="Arial"/>
        </w:rPr>
      </w:pPr>
      <w:r>
        <w:rPr>
          <w:rFonts w:ascii="Arial" w:hAnsi="Arial" w:cs="Arial"/>
        </w:rPr>
        <w:t>pisna izjava o ustreznosti opreme.</w:t>
      </w:r>
    </w:p>
    <w:p w14:paraId="03367FC3" w14:textId="77777777" w:rsidR="00CF698C" w:rsidRDefault="00CF698C" w:rsidP="00CF698C">
      <w:pPr>
        <w:spacing w:after="0" w:line="276" w:lineRule="auto"/>
        <w:jc w:val="both"/>
        <w:rPr>
          <w:rFonts w:ascii="Arial" w:hAnsi="Arial" w:cs="Arial"/>
        </w:rPr>
      </w:pPr>
    </w:p>
    <w:p w14:paraId="1A130A21" w14:textId="0307CF81" w:rsidR="00CF698C" w:rsidRDefault="00CF698C" w:rsidP="00CF698C">
      <w:pPr>
        <w:widowControl/>
        <w:autoSpaceDE w:val="0"/>
        <w:adjustRightInd w:val="0"/>
        <w:spacing w:after="0" w:line="276" w:lineRule="auto"/>
        <w:jc w:val="both"/>
        <w:rPr>
          <w:rFonts w:ascii="Arial" w:hAnsi="Arial" w:cs="Arial"/>
          <w:kern w:val="0"/>
        </w:rPr>
      </w:pPr>
      <w:r>
        <w:rPr>
          <w:rFonts w:ascii="Arial" w:hAnsi="Arial" w:cs="Arial"/>
        </w:rPr>
        <w:t xml:space="preserve">Servisna dela, ki so potrebna zaradi ravnanja naročnika z opremo v nasprotju z navodili proizvajalca, je </w:t>
      </w:r>
      <w:r w:rsidR="008D7441">
        <w:rPr>
          <w:rFonts w:ascii="Arial" w:hAnsi="Arial" w:cs="Arial"/>
        </w:rPr>
        <w:t>izvajalec</w:t>
      </w:r>
      <w:r>
        <w:rPr>
          <w:rFonts w:ascii="Arial" w:hAnsi="Arial" w:cs="Arial"/>
        </w:rPr>
        <w:t xml:space="preserve"> upravičen zaračunati po svojem veljavnem ceniku, ki ne sme presegati tržnih cen. Za izvedbo takšnih del pogodbeni stranki skleneta aneks k tej pogodbi</w:t>
      </w:r>
      <w:r w:rsidR="00F209F9">
        <w:rPr>
          <w:rFonts w:ascii="Arial" w:hAnsi="Arial" w:cs="Arial"/>
        </w:rPr>
        <w:t>, v okviru dopustnosti 95. člena ZJN-3</w:t>
      </w:r>
      <w:r>
        <w:rPr>
          <w:rFonts w:ascii="Arial" w:hAnsi="Arial" w:cs="Arial"/>
        </w:rPr>
        <w:t>. Dokazno breme o tem, da je naročnik ravnal z opremo v nasprotju z navodili proizvajalca ter da je okvara posledica takega ravnanja, je na izvajalcu.</w:t>
      </w:r>
    </w:p>
    <w:p w14:paraId="67784D4E" w14:textId="77777777" w:rsidR="00CF698C" w:rsidRDefault="00CF698C" w:rsidP="00CF698C">
      <w:pPr>
        <w:widowControl/>
        <w:autoSpaceDE w:val="0"/>
        <w:adjustRightInd w:val="0"/>
        <w:spacing w:after="0" w:line="276" w:lineRule="auto"/>
        <w:rPr>
          <w:rFonts w:ascii="Arial" w:hAnsi="Arial" w:cs="Arial"/>
          <w:kern w:val="0"/>
        </w:rPr>
      </w:pPr>
    </w:p>
    <w:p w14:paraId="0D3AA7D1" w14:textId="79942FF3" w:rsidR="00CF698C" w:rsidRDefault="00CF698C" w:rsidP="00CF698C">
      <w:pPr>
        <w:spacing w:after="0" w:line="276" w:lineRule="auto"/>
        <w:jc w:val="both"/>
        <w:rPr>
          <w:rFonts w:ascii="Arial" w:hAnsi="Arial" w:cs="Arial"/>
          <w:kern w:val="0"/>
        </w:rPr>
      </w:pPr>
      <w:r>
        <w:rPr>
          <w:rFonts w:ascii="Arial" w:hAnsi="Arial" w:cs="Arial"/>
        </w:rPr>
        <w:t xml:space="preserve">Naročnik lahko prijavi napako oziroma okvaro telefonsko ali po elektronski pošti, na telefonsko številko oziroma elektronski naslov izvajalca, namenjen prijavi napak. </w:t>
      </w:r>
      <w:r>
        <w:rPr>
          <w:rFonts w:ascii="Arial" w:hAnsi="Arial" w:cs="Arial"/>
          <w:kern w:val="0"/>
        </w:rPr>
        <w:t xml:space="preserve">Servisna služba mora biti organizirana tako, da omogoča zahtevani odzivni čas in čas odprave napake. Ne glede na to, ali </w:t>
      </w:r>
      <w:r w:rsidR="008D7441">
        <w:rPr>
          <w:rFonts w:ascii="Arial" w:hAnsi="Arial" w:cs="Arial"/>
          <w:kern w:val="0"/>
        </w:rPr>
        <w:t>izvajalec</w:t>
      </w:r>
      <w:r>
        <w:rPr>
          <w:rFonts w:ascii="Arial" w:hAnsi="Arial" w:cs="Arial"/>
          <w:kern w:val="0"/>
        </w:rPr>
        <w:t xml:space="preserve"> zagotavlja servisiranje iz tujine, komunikacija z naročnikom poteka izključno v slovenskem jeziku.</w:t>
      </w:r>
    </w:p>
    <w:p w14:paraId="1E44C7C8" w14:textId="77777777" w:rsidR="00CF698C" w:rsidRDefault="00CF698C" w:rsidP="00CF698C">
      <w:pPr>
        <w:spacing w:after="0" w:line="276" w:lineRule="auto"/>
        <w:jc w:val="both"/>
        <w:rPr>
          <w:rFonts w:ascii="Arial" w:hAnsi="Arial" w:cs="Arial"/>
        </w:rPr>
      </w:pPr>
    </w:p>
    <w:p w14:paraId="4FB108BD" w14:textId="4F9235AF" w:rsidR="00CF698C" w:rsidRDefault="008D7441" w:rsidP="00CF698C">
      <w:pPr>
        <w:spacing w:after="0" w:line="276" w:lineRule="auto"/>
        <w:jc w:val="both"/>
        <w:rPr>
          <w:rFonts w:ascii="Arial" w:eastAsia="Times New Roman" w:hAnsi="Arial" w:cs="Arial"/>
          <w:color w:val="000000" w:themeColor="text1"/>
          <w:kern w:val="0"/>
        </w:rPr>
      </w:pPr>
      <w:r>
        <w:rPr>
          <w:rFonts w:ascii="Arial" w:hAnsi="Arial" w:cs="Arial"/>
        </w:rPr>
        <w:t>Izvajalec</w:t>
      </w:r>
      <w:r w:rsidR="00CF698C">
        <w:rPr>
          <w:rFonts w:ascii="Arial" w:hAnsi="Arial" w:cs="Arial"/>
        </w:rPr>
        <w:t xml:space="preserve"> je dolžan odpraviti napako v najkrajšem možnem času, pri čemer mora pristopiti k </w:t>
      </w:r>
      <w:r w:rsidR="00CF698C" w:rsidRPr="0020383B">
        <w:rPr>
          <w:rFonts w:ascii="Arial" w:hAnsi="Arial" w:cs="Arial"/>
        </w:rPr>
        <w:t xml:space="preserve">odpravi napake v roku </w:t>
      </w:r>
      <w:r w:rsidR="00F209F9">
        <w:rPr>
          <w:rFonts w:ascii="Arial" w:hAnsi="Arial" w:cs="Arial"/>
        </w:rPr>
        <w:t>4</w:t>
      </w:r>
      <w:r w:rsidR="00CF698C" w:rsidRPr="0020383B">
        <w:rPr>
          <w:rFonts w:ascii="Arial" w:hAnsi="Arial" w:cs="Arial"/>
        </w:rPr>
        <w:t xml:space="preserve"> </w:t>
      </w:r>
      <w:r w:rsidR="00CF698C" w:rsidRPr="004F0B27">
        <w:rPr>
          <w:rFonts w:ascii="Arial" w:hAnsi="Arial" w:cs="Arial"/>
        </w:rPr>
        <w:t>ur</w:t>
      </w:r>
      <w:r w:rsidR="0004720A" w:rsidRPr="004F0B27">
        <w:rPr>
          <w:rFonts w:ascii="Arial" w:hAnsi="Arial" w:cs="Arial"/>
        </w:rPr>
        <w:t xml:space="preserve"> (oziroma v roku 24 ur v sklopu št. 1)</w:t>
      </w:r>
      <w:r w:rsidR="00CF698C" w:rsidRPr="004F0B27">
        <w:rPr>
          <w:rFonts w:ascii="Arial" w:hAnsi="Arial" w:cs="Arial"/>
        </w:rPr>
        <w:t xml:space="preserve"> od prej</w:t>
      </w:r>
      <w:r w:rsidR="00CF698C" w:rsidRPr="0020383B">
        <w:rPr>
          <w:rFonts w:ascii="Arial" w:hAnsi="Arial" w:cs="Arial"/>
        </w:rPr>
        <w:t xml:space="preserve">ema obvestila naročnika (odzivni čas), napako pa mora odpraviti v roku </w:t>
      </w:r>
      <w:r w:rsidR="00F209F9">
        <w:rPr>
          <w:rFonts w:ascii="Arial" w:hAnsi="Arial" w:cs="Arial"/>
        </w:rPr>
        <w:t>24</w:t>
      </w:r>
      <w:r w:rsidR="00CF698C" w:rsidRPr="0020383B">
        <w:rPr>
          <w:rFonts w:ascii="Arial" w:hAnsi="Arial" w:cs="Arial"/>
        </w:rPr>
        <w:t xml:space="preserve"> ur od </w:t>
      </w:r>
      <w:r w:rsidR="0020383B" w:rsidRPr="0020383B">
        <w:rPr>
          <w:rFonts w:ascii="Arial" w:hAnsi="Arial" w:cs="Arial"/>
        </w:rPr>
        <w:t>poteka odzivnega časa</w:t>
      </w:r>
      <w:r w:rsidR="00CF698C" w:rsidRPr="0020383B">
        <w:rPr>
          <w:rFonts w:ascii="Arial" w:hAnsi="Arial" w:cs="Arial"/>
        </w:rPr>
        <w:t xml:space="preserve"> (rok za odpravo napake). </w:t>
      </w:r>
      <w:r w:rsidR="00CF698C" w:rsidRPr="0020383B">
        <w:rPr>
          <w:rFonts w:ascii="Arial" w:eastAsia="Times New Roman" w:hAnsi="Arial" w:cs="Arial"/>
          <w:color w:val="000000" w:themeColor="text1"/>
          <w:kern w:val="0"/>
        </w:rPr>
        <w:t xml:space="preserve">V primeru, </w:t>
      </w:r>
      <w:r w:rsidR="003455FD">
        <w:rPr>
          <w:rFonts w:ascii="Arial" w:eastAsia="Times New Roman" w:hAnsi="Arial" w:cs="Arial"/>
          <w:color w:val="000000" w:themeColor="text1"/>
          <w:kern w:val="0"/>
        </w:rPr>
        <w:t xml:space="preserve">da je za odpravo okvare potrebna vgradnja nadomestnih delov,se rok za odpravo napake podaljša na 72 ur. </w:t>
      </w:r>
      <w:r w:rsidR="00CF698C">
        <w:rPr>
          <w:rFonts w:ascii="Arial" w:eastAsia="Times New Roman" w:hAnsi="Arial" w:cs="Arial"/>
          <w:color w:val="000000" w:themeColor="text1"/>
          <w:kern w:val="0"/>
        </w:rPr>
        <w:t xml:space="preserve">V primeru, da napake ni mogoče odpraviti, </w:t>
      </w:r>
      <w:r>
        <w:rPr>
          <w:rFonts w:ascii="Arial" w:eastAsia="Times New Roman" w:hAnsi="Arial" w:cs="Arial"/>
          <w:color w:val="000000" w:themeColor="text1"/>
          <w:kern w:val="0"/>
        </w:rPr>
        <w:t xml:space="preserve">izvajalec </w:t>
      </w:r>
      <w:r w:rsidR="0020383B">
        <w:rPr>
          <w:rFonts w:ascii="Arial" w:eastAsia="Times New Roman" w:hAnsi="Arial" w:cs="Arial"/>
          <w:color w:val="000000" w:themeColor="text1"/>
          <w:kern w:val="0"/>
        </w:rPr>
        <w:t xml:space="preserve">v roku 24 ur od poteka roka za odpravo napake </w:t>
      </w:r>
      <w:r w:rsidR="00CF698C">
        <w:rPr>
          <w:rFonts w:ascii="Arial" w:eastAsia="Times New Roman" w:hAnsi="Arial" w:cs="Arial"/>
          <w:color w:val="000000" w:themeColor="text1"/>
          <w:kern w:val="0"/>
        </w:rPr>
        <w:t>zamenja okvarjeno opremo z enakovredno (ali boljšo) nadomestno opremo za preostalo obdobje najema.</w:t>
      </w:r>
    </w:p>
    <w:p w14:paraId="0FAF474E" w14:textId="77777777" w:rsidR="0020383B" w:rsidRPr="0020383B" w:rsidRDefault="0020383B" w:rsidP="0020383B">
      <w:pPr>
        <w:spacing w:after="0" w:line="276" w:lineRule="auto"/>
        <w:jc w:val="both"/>
        <w:rPr>
          <w:rFonts w:ascii="Arial" w:eastAsia="Times New Roman" w:hAnsi="Arial" w:cs="Arial"/>
          <w:color w:val="000000" w:themeColor="text1"/>
          <w:kern w:val="0"/>
        </w:rPr>
      </w:pPr>
    </w:p>
    <w:p w14:paraId="553BE4E0" w14:textId="2EF57F72" w:rsidR="00CF698C" w:rsidRDefault="008D7441" w:rsidP="00CF698C">
      <w:pPr>
        <w:spacing w:after="0" w:line="276" w:lineRule="auto"/>
        <w:jc w:val="both"/>
        <w:rPr>
          <w:rFonts w:ascii="Arial" w:eastAsia="Times New Roman" w:hAnsi="Arial" w:cs="Arial"/>
          <w:color w:val="000000" w:themeColor="text1"/>
          <w:kern w:val="0"/>
        </w:rPr>
      </w:pPr>
      <w:r>
        <w:rPr>
          <w:rFonts w:ascii="Arial" w:eastAsia="Times New Roman" w:hAnsi="Arial" w:cs="Arial"/>
          <w:color w:val="000000" w:themeColor="text1"/>
          <w:kern w:val="0"/>
        </w:rPr>
        <w:t>Izvajalec</w:t>
      </w:r>
      <w:r w:rsidR="00CF698C">
        <w:rPr>
          <w:rFonts w:ascii="Arial" w:eastAsia="Times New Roman" w:hAnsi="Arial" w:cs="Arial"/>
          <w:color w:val="000000" w:themeColor="text1"/>
          <w:kern w:val="0"/>
        </w:rPr>
        <w:t xml:space="preserve"> posreduje naročniku po končanem delu (rednem servisu in odpravi napak) poročilo o opravljenem delu, v katerem je specificiran porabljen material in porabljen delovni čas.</w:t>
      </w:r>
    </w:p>
    <w:p w14:paraId="75C83EE9" w14:textId="77777777" w:rsidR="00CF698C" w:rsidRDefault="00CF698C" w:rsidP="00CF698C">
      <w:pPr>
        <w:spacing w:after="0" w:line="276" w:lineRule="auto"/>
        <w:jc w:val="both"/>
        <w:rPr>
          <w:rFonts w:ascii="Arial" w:eastAsia="Times New Roman" w:hAnsi="Arial" w:cs="Arial"/>
          <w:color w:val="000000" w:themeColor="text1"/>
          <w:kern w:val="0"/>
        </w:rPr>
      </w:pPr>
    </w:p>
    <w:p w14:paraId="1E22732C" w14:textId="33F02557" w:rsidR="00CF698C" w:rsidRDefault="00CF698C" w:rsidP="00CF698C">
      <w:pPr>
        <w:spacing w:after="0" w:line="276" w:lineRule="auto"/>
        <w:jc w:val="both"/>
        <w:rPr>
          <w:rFonts w:ascii="Arial" w:hAnsi="Arial" w:cs="Arial"/>
          <w:kern w:val="0"/>
        </w:rPr>
      </w:pPr>
      <w:r>
        <w:rPr>
          <w:rFonts w:ascii="Arial" w:hAnsi="Arial" w:cs="Arial"/>
          <w:kern w:val="0"/>
        </w:rPr>
        <w:t xml:space="preserve">Pri vzdrževanju oziroma popravilih lahko </w:t>
      </w:r>
      <w:r w:rsidR="008D7441">
        <w:rPr>
          <w:rFonts w:ascii="Arial" w:hAnsi="Arial" w:cs="Arial"/>
          <w:kern w:val="0"/>
        </w:rPr>
        <w:t>izvajalec</w:t>
      </w:r>
      <w:r>
        <w:rPr>
          <w:rFonts w:ascii="Arial" w:hAnsi="Arial" w:cs="Arial"/>
          <w:kern w:val="0"/>
        </w:rPr>
        <w:t xml:space="preserve"> dele dobavljene opreme nadomesti samo z originalnimi nadomestnimi deli. </w:t>
      </w:r>
      <w:r w:rsidR="008D7441">
        <w:rPr>
          <w:rFonts w:ascii="Arial" w:hAnsi="Arial" w:cs="Arial"/>
          <w:kern w:val="0"/>
        </w:rPr>
        <w:t>Izvajalec</w:t>
      </w:r>
      <w:r>
        <w:rPr>
          <w:rFonts w:ascii="Arial" w:hAnsi="Arial" w:cs="Arial"/>
          <w:kern w:val="0"/>
        </w:rPr>
        <w:t xml:space="preserve"> je dolžan originalne nadomestne dele zagotavljati </w:t>
      </w:r>
      <w:r>
        <w:rPr>
          <w:rFonts w:ascii="Arial" w:hAnsi="Arial" w:cs="Arial"/>
          <w:kern w:val="0"/>
        </w:rPr>
        <w:lastRenderedPageBreak/>
        <w:t xml:space="preserve">celotno obdobje </w:t>
      </w:r>
      <w:r w:rsidR="003B6487">
        <w:rPr>
          <w:rFonts w:ascii="Arial" w:hAnsi="Arial" w:cs="Arial"/>
          <w:kern w:val="0"/>
        </w:rPr>
        <w:t>trajanja</w:t>
      </w:r>
      <w:r>
        <w:rPr>
          <w:rFonts w:ascii="Arial" w:hAnsi="Arial" w:cs="Arial"/>
          <w:kern w:val="0"/>
        </w:rPr>
        <w:t xml:space="preserve"> te pogodbe.</w:t>
      </w:r>
    </w:p>
    <w:p w14:paraId="2AA9227F" w14:textId="77777777" w:rsidR="00CF698C" w:rsidRDefault="00CF698C" w:rsidP="00CF698C">
      <w:pPr>
        <w:pStyle w:val="Standard"/>
        <w:rPr>
          <w:rFonts w:ascii="Arial" w:hAnsi="Arial" w:cs="Arial"/>
          <w:color w:val="000000" w:themeColor="text1"/>
        </w:rPr>
      </w:pPr>
    </w:p>
    <w:p w14:paraId="3960AB6E"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A1BAE1F" w14:textId="4BAD1AFB" w:rsidR="00CF698C" w:rsidRDefault="009F3AA5" w:rsidP="009F3AA5">
      <w:pPr>
        <w:pStyle w:val="Standard"/>
        <w:keepNext/>
        <w:jc w:val="center"/>
        <w:rPr>
          <w:rFonts w:ascii="Arial" w:hAnsi="Arial" w:cs="Arial"/>
          <w:b/>
        </w:rPr>
      </w:pPr>
      <w:r>
        <w:rPr>
          <w:rFonts w:ascii="Arial" w:hAnsi="Arial" w:cs="Arial"/>
          <w:b/>
        </w:rPr>
        <w:t xml:space="preserve"> </w:t>
      </w:r>
      <w:r w:rsidR="0020383B">
        <w:rPr>
          <w:rFonts w:ascii="Arial" w:hAnsi="Arial" w:cs="Arial"/>
          <w:b/>
        </w:rPr>
        <w:t>(vračilo</w:t>
      </w:r>
      <w:r w:rsidR="00CF698C">
        <w:rPr>
          <w:rFonts w:ascii="Arial" w:hAnsi="Arial" w:cs="Arial"/>
          <w:b/>
        </w:rPr>
        <w:t xml:space="preserve"> opreme ob izteku obdobja najema)</w:t>
      </w:r>
    </w:p>
    <w:p w14:paraId="42F3D34C" w14:textId="77777777" w:rsidR="00CF698C" w:rsidRDefault="00CF698C" w:rsidP="00CF698C">
      <w:pPr>
        <w:pStyle w:val="Standard"/>
        <w:keepNext/>
        <w:rPr>
          <w:rFonts w:ascii="Arial" w:hAnsi="Arial" w:cs="Arial"/>
        </w:rPr>
      </w:pPr>
    </w:p>
    <w:p w14:paraId="1EFDE400" w14:textId="59652F03" w:rsidR="00CF698C" w:rsidRDefault="00CF698C" w:rsidP="00CF698C">
      <w:pPr>
        <w:pStyle w:val="Standard"/>
        <w:rPr>
          <w:rFonts w:ascii="Arial" w:hAnsi="Arial" w:cs="Arial"/>
        </w:rPr>
      </w:pPr>
      <w:r>
        <w:rPr>
          <w:rFonts w:ascii="Arial" w:hAnsi="Arial" w:cs="Arial"/>
        </w:rPr>
        <w:t xml:space="preserve">Ob izteku obdobja najema naročnik </w:t>
      </w:r>
      <w:r w:rsidRPr="00E154C6">
        <w:rPr>
          <w:rFonts w:ascii="Arial" w:hAnsi="Arial" w:cs="Arial"/>
        </w:rPr>
        <w:t>izvajalcu vrne opremo</w:t>
      </w:r>
      <w:r>
        <w:rPr>
          <w:rFonts w:ascii="Arial" w:hAnsi="Arial" w:cs="Arial"/>
        </w:rPr>
        <w:t xml:space="preserve">, ki je predmet najema. Naročnik se zavezuje opremo vrniti v stanju, ki ustreza starosti in obsegu uporabe opreme, upoštevajoč namen in okoliščine uporabe opreme. Naročnik je odgovoren za namerno </w:t>
      </w:r>
      <w:r w:rsidR="002A63EB">
        <w:rPr>
          <w:rFonts w:ascii="Arial" w:hAnsi="Arial" w:cs="Arial"/>
        </w:rPr>
        <w:t xml:space="preserve">ali malomarno </w:t>
      </w:r>
      <w:r>
        <w:rPr>
          <w:rFonts w:ascii="Arial" w:hAnsi="Arial" w:cs="Arial"/>
        </w:rPr>
        <w:t xml:space="preserve">uničenje, poškodbo ali izgubo opreme in je dolžan poravnati izvajalcu vse stroške, ki bi mu zaradi tega nastali. </w:t>
      </w:r>
      <w:r w:rsidR="008D7441">
        <w:rPr>
          <w:rFonts w:ascii="Arial" w:hAnsi="Arial" w:cs="Arial"/>
        </w:rPr>
        <w:t>Izvajalec</w:t>
      </w:r>
      <w:r>
        <w:rPr>
          <w:rFonts w:ascii="Arial" w:hAnsi="Arial" w:cs="Arial"/>
        </w:rPr>
        <w:t xml:space="preserve"> v celoti </w:t>
      </w:r>
      <w:r w:rsidR="002828CF">
        <w:rPr>
          <w:rFonts w:ascii="Arial" w:hAnsi="Arial" w:cs="Arial"/>
        </w:rPr>
        <w:t xml:space="preserve">na lastne stroške </w:t>
      </w:r>
      <w:r>
        <w:rPr>
          <w:rFonts w:ascii="Arial" w:hAnsi="Arial" w:cs="Arial"/>
        </w:rPr>
        <w:t>poskrbi za prevzem in transport opreme od naročnika ob njeni vrnitvi.</w:t>
      </w:r>
    </w:p>
    <w:p w14:paraId="0D20A23B" w14:textId="77777777" w:rsidR="00CF698C" w:rsidRDefault="00CF698C" w:rsidP="00CF698C">
      <w:pPr>
        <w:pStyle w:val="Standard"/>
        <w:rPr>
          <w:rFonts w:ascii="Arial" w:hAnsi="Arial" w:cs="Arial"/>
        </w:rPr>
      </w:pPr>
    </w:p>
    <w:p w14:paraId="4C831194"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9BA8A1" w14:textId="1696B0D6"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(predstavnik</w:t>
      </w:r>
      <w:r w:rsidR="00D80F0D">
        <w:rPr>
          <w:rFonts w:ascii="Arial" w:hAnsi="Arial" w:cs="Arial"/>
          <w:b/>
        </w:rPr>
        <w:t>i</w:t>
      </w:r>
      <w:r w:rsidR="00CF698C">
        <w:rPr>
          <w:rFonts w:ascii="Arial" w:hAnsi="Arial" w:cs="Arial"/>
          <w:b/>
        </w:rPr>
        <w:t xml:space="preserve"> pogodbenih strank)</w:t>
      </w:r>
    </w:p>
    <w:p w14:paraId="7CA1095E" w14:textId="77777777" w:rsidR="00CF698C" w:rsidRDefault="00CF698C" w:rsidP="00CF698C">
      <w:pPr>
        <w:pStyle w:val="Standard"/>
        <w:keepNext/>
        <w:rPr>
          <w:rFonts w:ascii="Arial" w:hAnsi="Arial" w:cs="Arial"/>
          <w:color w:val="000000" w:themeColor="text1"/>
        </w:rPr>
      </w:pPr>
    </w:p>
    <w:p w14:paraId="48F15608" w14:textId="77777777" w:rsidR="00CF698C" w:rsidRDefault="00CF698C" w:rsidP="00CF698C">
      <w:pPr>
        <w:pStyle w:val="Standard"/>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D7E468C" w14:textId="77777777" w:rsidR="00CF698C" w:rsidRDefault="00CF698C" w:rsidP="00CF698C">
      <w:pPr>
        <w:pStyle w:val="Standard"/>
        <w:rPr>
          <w:rFonts w:ascii="Arial" w:hAnsi="Arial" w:cs="Arial"/>
          <w:color w:val="000000" w:themeColor="text1"/>
        </w:rPr>
      </w:pPr>
    </w:p>
    <w:p w14:paraId="20655A4E" w14:textId="022BE3CB" w:rsidR="00CF698C" w:rsidRDefault="00D80F0D" w:rsidP="00CF698C">
      <w:pPr>
        <w:spacing w:after="0" w:line="276" w:lineRule="auto"/>
        <w:jc w:val="both"/>
        <w:rPr>
          <w:rFonts w:ascii="Arial" w:hAnsi="Arial" w:cs="Arial"/>
          <w:color w:val="000000" w:themeColor="text1"/>
        </w:rPr>
      </w:pPr>
      <w:r>
        <w:rPr>
          <w:rFonts w:ascii="Arial" w:hAnsi="Arial" w:cs="Arial"/>
          <w:color w:val="000000" w:themeColor="text1"/>
        </w:rPr>
        <w:t>Odgovorna</w:t>
      </w:r>
      <w:r w:rsidR="00CF698C">
        <w:rPr>
          <w:rFonts w:ascii="Arial" w:hAnsi="Arial" w:cs="Arial"/>
          <w:color w:val="000000" w:themeColor="text1"/>
        </w:rPr>
        <w:t xml:space="preserve"> predsta</w:t>
      </w:r>
      <w:r>
        <w:rPr>
          <w:rFonts w:ascii="Arial" w:hAnsi="Arial" w:cs="Arial"/>
          <w:color w:val="000000" w:themeColor="text1"/>
        </w:rPr>
        <w:t>vnika naročnika po tej pogodbi sta</w:t>
      </w:r>
      <w:r w:rsidR="00CF698C">
        <w:rPr>
          <w:rFonts w:ascii="Arial" w:hAnsi="Arial" w:cs="Arial"/>
          <w:color w:val="000000" w:themeColor="text1"/>
        </w:rPr>
        <w:t xml:space="preserve"> </w:t>
      </w:r>
      <w:r w:rsidR="003455FD">
        <w:rPr>
          <w:rFonts w:ascii="Arial" w:hAnsi="Arial" w:cs="Arial"/>
          <w:color w:val="000000" w:themeColor="text1"/>
          <w:shd w:val="clear" w:color="auto" w:fill="FFFFFF"/>
        </w:rPr>
        <w:t>________________</w:t>
      </w:r>
      <w:r w:rsidR="00D558FB">
        <w:rPr>
          <w:rFonts w:ascii="Arial" w:hAnsi="Arial" w:cs="Arial"/>
          <w:color w:val="000000" w:themeColor="text1"/>
          <w:shd w:val="clear" w:color="auto" w:fill="FFFFFF"/>
        </w:rPr>
        <w:t>_</w:t>
      </w:r>
      <w:r w:rsidR="003455FD">
        <w:rPr>
          <w:rFonts w:ascii="Arial" w:hAnsi="Arial" w:cs="Arial"/>
          <w:color w:val="000000" w:themeColor="text1"/>
          <w:shd w:val="clear" w:color="auto" w:fill="FFFFFF"/>
        </w:rPr>
        <w:t>_____</w:t>
      </w:r>
      <w:r>
        <w:rPr>
          <w:rFonts w:ascii="Arial" w:hAnsi="Arial" w:cs="Arial"/>
          <w:color w:val="000000" w:themeColor="text1"/>
          <w:shd w:val="clear" w:color="auto" w:fill="FFFFFF"/>
        </w:rPr>
        <w:t xml:space="preserve"> (strokovni skrbnik pogodbe</w:t>
      </w:r>
      <w:r w:rsidR="00714373">
        <w:rPr>
          <w:rFonts w:ascii="Arial" w:hAnsi="Arial" w:cs="Arial"/>
          <w:color w:val="000000" w:themeColor="text1"/>
          <w:shd w:val="clear" w:color="auto" w:fill="FFFFFF"/>
        </w:rPr>
        <w:t>),</w:t>
      </w:r>
      <w:r>
        <w:rPr>
          <w:rFonts w:ascii="Arial" w:hAnsi="Arial" w:cs="Arial"/>
          <w:color w:val="000000" w:themeColor="text1"/>
          <w:shd w:val="clear" w:color="auto" w:fill="FFFFFF"/>
        </w:rPr>
        <w:t xml:space="preserve"> ter ____________________</w:t>
      </w:r>
      <w:r w:rsidR="00D558FB">
        <w:rPr>
          <w:rFonts w:ascii="Arial" w:hAnsi="Arial" w:cs="Arial"/>
          <w:color w:val="000000" w:themeColor="text1"/>
          <w:shd w:val="clear" w:color="auto" w:fill="FFFFFF"/>
        </w:rPr>
        <w:t>_</w:t>
      </w:r>
      <w:r>
        <w:rPr>
          <w:rFonts w:ascii="Arial" w:hAnsi="Arial" w:cs="Arial"/>
          <w:color w:val="000000" w:themeColor="text1"/>
          <w:shd w:val="clear" w:color="auto" w:fill="FFFFFF"/>
        </w:rPr>
        <w:t>_ (komercialni skrbnik pogodbe)</w:t>
      </w:r>
      <w:r w:rsidR="00CF698C">
        <w:rPr>
          <w:rFonts w:ascii="Arial" w:hAnsi="Arial" w:cs="Arial"/>
          <w:color w:val="000000" w:themeColor="text1"/>
        </w:rPr>
        <w:t>.</w:t>
      </w:r>
    </w:p>
    <w:p w14:paraId="6B4615F6" w14:textId="77777777" w:rsidR="00CF698C" w:rsidRDefault="00CF698C" w:rsidP="00CF698C">
      <w:pPr>
        <w:spacing w:after="0" w:line="276" w:lineRule="auto"/>
        <w:jc w:val="both"/>
        <w:rPr>
          <w:rFonts w:ascii="Arial" w:hAnsi="Arial" w:cs="Arial"/>
          <w:color w:val="000000" w:themeColor="text1"/>
        </w:rPr>
      </w:pPr>
    </w:p>
    <w:p w14:paraId="7AC55DF9" w14:textId="65FDA9D0"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Odgovorni predstavnik izvajalca po tej pogodbi je _____________________</w:t>
      </w:r>
      <w:r w:rsidR="008D7441">
        <w:rPr>
          <w:rFonts w:ascii="Arial" w:hAnsi="Arial" w:cs="Arial"/>
          <w:color w:val="000000" w:themeColor="text1"/>
        </w:rPr>
        <w:t>__</w:t>
      </w:r>
      <w:r>
        <w:rPr>
          <w:rFonts w:ascii="Arial" w:hAnsi="Arial" w:cs="Arial"/>
          <w:color w:val="000000" w:themeColor="text1"/>
        </w:rPr>
        <w:t>___________.</w:t>
      </w:r>
    </w:p>
    <w:p w14:paraId="00B310F9" w14:textId="77777777" w:rsidR="00CF698C" w:rsidRDefault="00CF698C" w:rsidP="00CF698C">
      <w:pPr>
        <w:spacing w:after="0" w:line="276" w:lineRule="auto"/>
        <w:jc w:val="both"/>
        <w:rPr>
          <w:rFonts w:ascii="Arial" w:hAnsi="Arial" w:cs="Arial"/>
          <w:color w:val="000000" w:themeColor="text1"/>
        </w:rPr>
      </w:pPr>
    </w:p>
    <w:p w14:paraId="709EC924" w14:textId="219D9FAC"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w:t>
      </w:r>
      <w:r w:rsidR="00D80F0D">
        <w:rPr>
          <w:rFonts w:ascii="Arial" w:hAnsi="Arial" w:cs="Arial"/>
          <w:color w:val="000000" w:themeColor="text1"/>
        </w:rPr>
        <w:t>odbeni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6975C1F" w14:textId="77777777" w:rsidR="00CF698C" w:rsidRDefault="00CF698C" w:rsidP="00CF698C">
      <w:pPr>
        <w:pStyle w:val="Standard"/>
        <w:rPr>
          <w:rFonts w:ascii="Arial" w:hAnsi="Arial" w:cs="Arial"/>
          <w:color w:val="000000" w:themeColor="text1"/>
        </w:rPr>
      </w:pPr>
    </w:p>
    <w:p w14:paraId="31C9D40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7A4A628" w14:textId="26D8A1F5"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(odstop od pogodbe)</w:t>
      </w:r>
    </w:p>
    <w:p w14:paraId="72870BD8" w14:textId="77777777" w:rsidR="00CF698C" w:rsidRDefault="00CF698C" w:rsidP="00CF698C">
      <w:pPr>
        <w:pStyle w:val="Standard"/>
        <w:keepNext/>
        <w:rPr>
          <w:rFonts w:ascii="Arial" w:hAnsi="Arial" w:cs="Arial"/>
          <w:color w:val="000000" w:themeColor="text1"/>
        </w:rPr>
      </w:pPr>
    </w:p>
    <w:p w14:paraId="41DE49F7" w14:textId="2EC3043F" w:rsidR="00CF698C" w:rsidRDefault="00CF698C" w:rsidP="00CF698C">
      <w:pPr>
        <w:pStyle w:val="Standard"/>
        <w:rPr>
          <w:rFonts w:ascii="Arial" w:hAnsi="Arial" w:cs="Arial"/>
          <w:kern w:val="0"/>
        </w:rPr>
      </w:pPr>
      <w:r>
        <w:rPr>
          <w:rFonts w:ascii="Arial" w:hAnsi="Arial" w:cs="Arial"/>
        </w:rPr>
        <w:t xml:space="preserve">Naročnik lahko odstopi od te pogodbe z odpovednim rokom najmanj 8 dni v primerih, opredeljenih v tretjem odstavku 9. člena pogodbe ali če </w:t>
      </w:r>
      <w:r w:rsidR="008D7441">
        <w:rPr>
          <w:rFonts w:ascii="Arial" w:hAnsi="Arial" w:cs="Arial"/>
        </w:rPr>
        <w:t>izvajalec</w:t>
      </w:r>
      <w:r>
        <w:rPr>
          <w:rFonts w:ascii="Arial" w:hAnsi="Arial" w:cs="Arial"/>
        </w:rPr>
        <w:t xml:space="preserve"> drugače huje krši določila te pogodbe.</w:t>
      </w:r>
      <w:r>
        <w:rPr>
          <w:rFonts w:ascii="Arial" w:hAnsi="Arial" w:cs="Arial"/>
          <w:kern w:val="0"/>
        </w:rPr>
        <w:t xml:space="preserve"> Naročnik lahko skladno s tem odstavkom odstopi od pogodbe po predhodnem opominu, razen v primeru iz pete alineje tretjega odstavka 9. člena pogodbe, ko opomin ni potreben.</w:t>
      </w:r>
    </w:p>
    <w:p w14:paraId="07C8632C" w14:textId="77777777" w:rsidR="00CF698C" w:rsidRDefault="00CF698C" w:rsidP="00CF698C">
      <w:pPr>
        <w:pStyle w:val="Standard"/>
        <w:rPr>
          <w:rFonts w:ascii="Arial" w:hAnsi="Arial" w:cs="Arial"/>
        </w:rPr>
      </w:pPr>
    </w:p>
    <w:p w14:paraId="2D914BAE" w14:textId="275E9A8F" w:rsidR="00CF698C" w:rsidRDefault="00CF698C" w:rsidP="00CF698C">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3A110AA2" w14:textId="77777777" w:rsidR="00CF698C" w:rsidRDefault="00CF698C" w:rsidP="00CF698C">
      <w:pPr>
        <w:pStyle w:val="Standard"/>
        <w:rPr>
          <w:rFonts w:ascii="Arial" w:hAnsi="Arial" w:cs="Arial"/>
        </w:rPr>
      </w:pPr>
    </w:p>
    <w:p w14:paraId="3AD1BA13" w14:textId="77777777" w:rsidR="00CF698C" w:rsidRDefault="00CF698C" w:rsidP="00CF698C">
      <w:pPr>
        <w:pStyle w:val="Standard"/>
        <w:rPr>
          <w:rFonts w:ascii="Arial" w:hAnsi="Arial" w:cs="Arial"/>
        </w:rPr>
      </w:pPr>
      <w:r>
        <w:rPr>
          <w:rFonts w:ascii="Arial" w:hAnsi="Arial" w:cs="Arial"/>
        </w:rPr>
        <w:t>Naročnik lahko predčasno odstopi od te pogodbe iz poslovnega razloga z odpovednim rokom 90 dni v primeru, da predmeta najema več ne potrebuje.</w:t>
      </w:r>
    </w:p>
    <w:p w14:paraId="1ADC40D9" w14:textId="77777777" w:rsidR="00CF698C" w:rsidRDefault="00CF698C" w:rsidP="00CF698C">
      <w:pPr>
        <w:pStyle w:val="Standard"/>
        <w:rPr>
          <w:rFonts w:ascii="Arial" w:hAnsi="Arial" w:cs="Arial"/>
        </w:rPr>
      </w:pPr>
    </w:p>
    <w:p w14:paraId="0EB0856C" w14:textId="253E5B7F" w:rsidR="00CF698C" w:rsidRDefault="008D7441" w:rsidP="00CF698C">
      <w:pPr>
        <w:spacing w:after="0" w:line="276" w:lineRule="auto"/>
        <w:jc w:val="both"/>
        <w:rPr>
          <w:rFonts w:ascii="Arial" w:hAnsi="Arial" w:cs="Arial"/>
          <w:color w:val="000000" w:themeColor="text1"/>
          <w:highlight w:val="yellow"/>
        </w:rPr>
      </w:pPr>
      <w:r>
        <w:rPr>
          <w:rFonts w:ascii="Arial" w:hAnsi="Arial" w:cs="Arial"/>
        </w:rPr>
        <w:t>Izvajalec</w:t>
      </w:r>
      <w:r w:rsidR="00CF698C">
        <w:rPr>
          <w:rFonts w:ascii="Arial" w:hAnsi="Arial" w:cs="Arial"/>
        </w:rPr>
        <w:t xml:space="preserve"> lahko odstopi od te pogodbe z odpovednim rokom 8 dni v primeru, ko naročnik zamuja s plačilom pravilno izstavljenega in prejetega računa, ki ga ni grajal, oziroma </w:t>
      </w:r>
      <w:r w:rsidR="00CF698C">
        <w:rPr>
          <w:rFonts w:ascii="Arial" w:hAnsi="Arial" w:cs="Arial"/>
        </w:rPr>
        <w:lastRenderedPageBreak/>
        <w:t xml:space="preserve">nespornega dela takega računa, več kot 90 dni, pri čemer je </w:t>
      </w:r>
      <w:r>
        <w:rPr>
          <w:rFonts w:ascii="Arial" w:hAnsi="Arial" w:cs="Arial"/>
        </w:rPr>
        <w:t>izvajalec</w:t>
      </w:r>
      <w:r w:rsidR="00CF698C">
        <w:rPr>
          <w:rFonts w:ascii="Arial" w:hAnsi="Arial" w:cs="Arial"/>
        </w:rPr>
        <w:t xml:space="preserve"> naročnika opomnil na njegove obveznosti po takem računu.</w:t>
      </w:r>
    </w:p>
    <w:p w14:paraId="24FB49BE" w14:textId="77777777" w:rsidR="00CF698C" w:rsidRDefault="00CF698C" w:rsidP="00CF698C">
      <w:pPr>
        <w:spacing w:after="0" w:line="276" w:lineRule="auto"/>
        <w:jc w:val="both"/>
        <w:rPr>
          <w:rFonts w:ascii="Arial" w:hAnsi="Arial" w:cs="Arial"/>
          <w:color w:val="000000" w:themeColor="text1"/>
          <w:highlight w:val="yellow"/>
        </w:rPr>
      </w:pPr>
    </w:p>
    <w:p w14:paraId="5748B8C4"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BE520A1" w14:textId="77777777" w:rsidR="00CF698C" w:rsidRDefault="00CF698C" w:rsidP="00CF698C">
      <w:pPr>
        <w:pStyle w:val="Standard"/>
        <w:rPr>
          <w:rFonts w:ascii="Arial" w:hAnsi="Arial" w:cs="Arial"/>
        </w:rPr>
      </w:pPr>
    </w:p>
    <w:p w14:paraId="402189C5" w14:textId="77777777" w:rsidR="00CF698C" w:rsidRDefault="00CF698C" w:rsidP="00CF698C">
      <w:pPr>
        <w:pStyle w:val="Standard"/>
        <w:rPr>
          <w:rFonts w:ascii="Arial" w:hAnsi="Arial" w:cs="Arial"/>
        </w:rPr>
      </w:pPr>
      <w:r>
        <w:rPr>
          <w:rFonts w:ascii="Arial" w:hAnsi="Arial" w:cs="Arial"/>
        </w:rPr>
        <w:t>Pogodba lahko v primeru, da ne ustreza več pričakovanjem pogodbenih strank, preneha veljati tudi na podlagi sporazuma strank, s katerim stranki dogovorita podrobnosti glede prenehanja njunega pogodbenega razmerja.</w:t>
      </w:r>
    </w:p>
    <w:p w14:paraId="61AF16C4" w14:textId="77777777" w:rsidR="00CF698C" w:rsidRDefault="00CF698C" w:rsidP="00CF698C">
      <w:pPr>
        <w:pStyle w:val="Standard"/>
        <w:rPr>
          <w:rFonts w:ascii="Arial" w:hAnsi="Arial" w:cs="Arial"/>
        </w:rPr>
      </w:pPr>
    </w:p>
    <w:p w14:paraId="5FCA066C"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21C1A26E" w14:textId="646555F1"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(pogodbena kazen)</w:t>
      </w:r>
    </w:p>
    <w:p w14:paraId="1C812CBB" w14:textId="77777777" w:rsidR="00CF698C" w:rsidRDefault="00CF698C" w:rsidP="00CF698C">
      <w:pPr>
        <w:pStyle w:val="Standard"/>
        <w:keepNext/>
        <w:rPr>
          <w:rFonts w:ascii="Arial" w:hAnsi="Arial" w:cs="Arial"/>
          <w:color w:val="000000" w:themeColor="text1"/>
        </w:rPr>
      </w:pPr>
    </w:p>
    <w:p w14:paraId="229DC273" w14:textId="33C79FD0"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19397851" w14:textId="77777777" w:rsidR="00CF698C" w:rsidRDefault="00CF698C" w:rsidP="00CF698C">
      <w:pPr>
        <w:pStyle w:val="Standard"/>
        <w:rPr>
          <w:rFonts w:ascii="Arial" w:hAnsi="Arial" w:cs="Arial"/>
        </w:rPr>
      </w:pPr>
    </w:p>
    <w:p w14:paraId="4CC97A4A" w14:textId="0BF43775" w:rsidR="00CF698C" w:rsidRDefault="00CF698C" w:rsidP="00CF698C">
      <w:pPr>
        <w:pStyle w:val="Standard"/>
        <w:rPr>
          <w:rFonts w:ascii="Arial" w:hAnsi="Arial" w:cs="Arial"/>
        </w:rPr>
      </w:pPr>
      <w:r>
        <w:rPr>
          <w:rFonts w:ascii="Arial" w:hAnsi="Arial" w:cs="Arial"/>
        </w:rPr>
        <w:t xml:space="preserve">Če </w:t>
      </w:r>
      <w:r w:rsidR="008D7441">
        <w:rPr>
          <w:rFonts w:ascii="Arial" w:hAnsi="Arial" w:cs="Arial"/>
        </w:rPr>
        <w:t>izvajalec</w:t>
      </w:r>
      <w:r>
        <w:rPr>
          <w:rFonts w:ascii="Arial" w:hAnsi="Arial" w:cs="Arial"/>
        </w:rPr>
        <w:t xml:space="preserve">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686551EE" w14:textId="77777777" w:rsidR="00CF698C" w:rsidRDefault="00CF698C" w:rsidP="00CF698C">
      <w:pPr>
        <w:pStyle w:val="Standard"/>
        <w:rPr>
          <w:rFonts w:ascii="Arial" w:hAnsi="Arial" w:cs="Arial"/>
        </w:rPr>
      </w:pPr>
    </w:p>
    <w:p w14:paraId="12050AA1" w14:textId="796B94DC" w:rsidR="00CF698C" w:rsidRDefault="00CF698C" w:rsidP="00CF698C">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 xml:space="preserve">Naročnik iz naslova pogodbene kazni izstavi izvajalcu račun, ki ga mora </w:t>
      </w:r>
      <w:r w:rsidR="008D7441">
        <w:rPr>
          <w:rFonts w:ascii="Arial" w:hAnsi="Arial" w:cs="Arial"/>
          <w:color w:val="000000" w:themeColor="text1"/>
        </w:rPr>
        <w:t>izvajalec</w:t>
      </w:r>
      <w:r>
        <w:rPr>
          <w:rFonts w:ascii="Arial" w:hAnsi="Arial" w:cs="Arial"/>
          <w:color w:val="000000" w:themeColor="text1"/>
        </w:rPr>
        <w:t xml:space="preserve"> plačati v roku 8 (osmih) dni od prejema.</w:t>
      </w:r>
    </w:p>
    <w:p w14:paraId="66757CEE" w14:textId="77777777" w:rsidR="00CF698C" w:rsidRDefault="00CF698C" w:rsidP="00CF698C">
      <w:pPr>
        <w:pStyle w:val="Standard"/>
        <w:rPr>
          <w:rFonts w:ascii="Arial" w:hAnsi="Arial" w:cs="Arial"/>
        </w:rPr>
      </w:pPr>
    </w:p>
    <w:p w14:paraId="1E9EF04B"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602FEA3" w14:textId="77777777" w:rsidR="00CF698C" w:rsidRDefault="00CF698C" w:rsidP="00CF698C">
      <w:pPr>
        <w:pStyle w:val="Standard"/>
        <w:keepNext/>
        <w:jc w:val="center"/>
        <w:rPr>
          <w:rFonts w:ascii="Arial" w:hAnsi="Arial" w:cs="Arial"/>
          <w:b/>
          <w:color w:val="000000" w:themeColor="text1"/>
        </w:rPr>
      </w:pPr>
      <w:r>
        <w:rPr>
          <w:rFonts w:ascii="Arial" w:hAnsi="Arial" w:cs="Arial"/>
          <w:b/>
          <w:color w:val="000000" w:themeColor="text1"/>
        </w:rPr>
        <w:t xml:space="preserve"> </w:t>
      </w:r>
      <w:r w:rsidRPr="0020383B">
        <w:rPr>
          <w:rFonts w:ascii="Arial" w:hAnsi="Arial" w:cs="Arial"/>
          <w:b/>
          <w:color w:val="000000" w:themeColor="text1"/>
        </w:rPr>
        <w:t>(pravice intelektualne lastnine)</w:t>
      </w:r>
    </w:p>
    <w:p w14:paraId="1BEFA449" w14:textId="77777777" w:rsidR="00CF698C" w:rsidRDefault="00CF698C" w:rsidP="00CF698C">
      <w:pPr>
        <w:pStyle w:val="Standard"/>
        <w:keepNext/>
        <w:rPr>
          <w:rFonts w:ascii="Arial" w:hAnsi="Arial" w:cs="Arial"/>
          <w:color w:val="000000" w:themeColor="text1"/>
        </w:rPr>
      </w:pPr>
    </w:p>
    <w:p w14:paraId="537E3BAA" w14:textId="700659F6" w:rsidR="00CF698C" w:rsidRDefault="00CF698C" w:rsidP="00CF698C">
      <w:pPr>
        <w:pStyle w:val="Standard"/>
        <w:widowControl w:val="0"/>
        <w:rPr>
          <w:rFonts w:ascii="Arial" w:hAnsi="Arial" w:cs="Arial"/>
          <w:color w:val="000000" w:themeColor="text1"/>
        </w:rPr>
      </w:pPr>
      <w:r>
        <w:rPr>
          <w:rFonts w:ascii="Arial" w:hAnsi="Arial" w:cs="Arial"/>
          <w:color w:val="000000" w:themeColor="text1"/>
          <w:shd w:val="clear" w:color="auto" w:fill="FFFFFF"/>
        </w:rPr>
        <w:t>Z dnem prevzema opreme</w:t>
      </w:r>
      <w:r w:rsidR="0020383B">
        <w:rPr>
          <w:rFonts w:ascii="Arial" w:hAnsi="Arial" w:cs="Arial"/>
          <w:color w:val="000000" w:themeColor="text1"/>
          <w:shd w:val="clear" w:color="auto" w:fill="FFFFFF"/>
        </w:rPr>
        <w:t xml:space="preserve"> (ter vsakokratne morebitne nadgradnje)</w:t>
      </w:r>
      <w:r>
        <w:rPr>
          <w:rFonts w:ascii="Arial" w:hAnsi="Arial" w:cs="Arial"/>
          <w:color w:val="000000" w:themeColor="text1"/>
          <w:shd w:val="clear" w:color="auto" w:fill="FFFFFF"/>
        </w:rPr>
        <w:t xml:space="preserv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dobavljeni programski opremi </w:t>
      </w:r>
      <w:r w:rsidR="003455FD">
        <w:rPr>
          <w:rFonts w:ascii="Arial" w:hAnsi="Arial" w:cs="Arial"/>
          <w:color w:val="000000" w:themeColor="text1"/>
          <w:shd w:val="clear" w:color="auto" w:fill="FFFFFF"/>
        </w:rPr>
        <w:t>analizatorja</w:t>
      </w:r>
      <w:r>
        <w:rPr>
          <w:rFonts w:ascii="Arial" w:hAnsi="Arial" w:cs="Arial"/>
          <w:color w:val="000000" w:themeColor="text1"/>
          <w:shd w:val="clear" w:color="auto" w:fill="FFFFFF"/>
        </w:rPr>
        <w:t xml:space="preserve"> oziroma programski opremi, potrebni za uporabo </w:t>
      </w:r>
      <w:r w:rsidR="003455FD">
        <w:rPr>
          <w:rFonts w:ascii="Arial" w:hAnsi="Arial" w:cs="Arial"/>
          <w:color w:val="000000" w:themeColor="text1"/>
          <w:shd w:val="clear" w:color="auto" w:fill="FFFFFF"/>
        </w:rPr>
        <w:t>analizatorja</w:t>
      </w:r>
      <w:r>
        <w:rPr>
          <w:rFonts w:ascii="Arial" w:hAnsi="Arial" w:cs="Arial"/>
          <w:color w:val="000000" w:themeColor="text1"/>
          <w:shd w:val="clear" w:color="auto" w:fill="FFFFFF"/>
        </w:rPr>
        <w:t xml:space="preserve">, skladno z vsebino licenc proizvajalca oziroma proizvajalcev programske opreme, ki jih dobavi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okviru predmeta pogodbe. Materialne avtorske pravice morajo naročniku om</w:t>
      </w:r>
      <w:r w:rsidR="003455FD">
        <w:rPr>
          <w:rFonts w:ascii="Arial" w:hAnsi="Arial" w:cs="Arial"/>
          <w:color w:val="000000" w:themeColor="text1"/>
          <w:shd w:val="clear" w:color="auto" w:fill="FFFFFF"/>
        </w:rPr>
        <w:t>ogočati nemoteno uporabo opreme</w:t>
      </w:r>
      <w:r>
        <w:rPr>
          <w:rFonts w:ascii="Arial" w:hAnsi="Arial" w:cs="Arial"/>
          <w:color w:val="000000" w:themeColor="text1"/>
          <w:shd w:val="clear" w:color="auto" w:fill="FFFFFF"/>
        </w:rPr>
        <w:t xml:space="preserve"> skladno z njenim namenom za čas veljavnosti te pogodbe. </w:t>
      </w:r>
    </w:p>
    <w:p w14:paraId="2CC3DCF9" w14:textId="77777777" w:rsidR="00CF698C" w:rsidRDefault="00CF698C" w:rsidP="00CF698C">
      <w:pPr>
        <w:pStyle w:val="Standard"/>
        <w:widowControl w:val="0"/>
        <w:rPr>
          <w:rFonts w:ascii="Arial" w:hAnsi="Arial" w:cs="Arial"/>
          <w:color w:val="000000" w:themeColor="text1"/>
        </w:rPr>
      </w:pPr>
    </w:p>
    <w:p w14:paraId="71010BBA" w14:textId="50D85E56" w:rsidR="00CF698C" w:rsidRDefault="008D7441" w:rsidP="00CF698C">
      <w:pPr>
        <w:pStyle w:val="Standard"/>
        <w:widowControl w:val="0"/>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se zaveže, da bo v primeru, če tretja oseba zatrjuje, da izdelek, ki je predmet te pogo</w:t>
      </w:r>
      <w:r>
        <w:rPr>
          <w:rFonts w:ascii="Arial" w:hAnsi="Arial" w:cs="Arial"/>
          <w:color w:val="000000" w:themeColor="text1"/>
        </w:rPr>
        <w:t>dbe in ga naročniku zagotavlja izvajalec</w:t>
      </w:r>
      <w:r w:rsidR="00CF698C">
        <w:rPr>
          <w:rFonts w:ascii="Arial" w:hAnsi="Arial" w:cs="Arial"/>
          <w:color w:val="000000" w:themeColor="text1"/>
        </w:rPr>
        <w:t xml:space="preserve">, krši pravice intelektualne lastnine te tretje osebe, naročnika varoval pred tem zahtevkom na svoje stroške in bo plačal vse stroške in škodo, ki bi jih sodišče dokončno prisodilo ali so vključeni v poravnavo, ki jo je potrdil </w:t>
      </w:r>
      <w:r>
        <w:rPr>
          <w:rFonts w:ascii="Arial" w:hAnsi="Arial" w:cs="Arial"/>
          <w:color w:val="000000" w:themeColor="text1"/>
        </w:rPr>
        <w:t>izvajalec</w:t>
      </w:r>
      <w:r w:rsidR="00CF698C">
        <w:rPr>
          <w:rFonts w:ascii="Arial" w:hAnsi="Arial" w:cs="Arial"/>
          <w:color w:val="000000" w:themeColor="text1"/>
        </w:rPr>
        <w:t>, pod pogojem, da naročnik izvajalca nemudoma obvesti o zahtevku ter omogoči izvajalcu, da nadzoruje obrambo in z njim sodeluje v obrambi in v kakršnihkoli s tem povezanih pogajanjih glede poravnave.</w:t>
      </w:r>
    </w:p>
    <w:p w14:paraId="502BE584" w14:textId="77777777" w:rsidR="00CF698C" w:rsidRDefault="00CF698C" w:rsidP="00CF698C">
      <w:pPr>
        <w:pStyle w:val="Standard"/>
        <w:rPr>
          <w:rFonts w:ascii="Arial" w:hAnsi="Arial" w:cs="Arial"/>
          <w:color w:val="000000" w:themeColor="text1"/>
        </w:rPr>
      </w:pPr>
    </w:p>
    <w:p w14:paraId="3F10D80A" w14:textId="7F5E32E9" w:rsidR="00CF698C" w:rsidRDefault="00CF698C" w:rsidP="00CF698C">
      <w:pPr>
        <w:pStyle w:val="Standard"/>
        <w:rPr>
          <w:rFonts w:ascii="Arial" w:hAnsi="Arial" w:cs="Arial"/>
          <w:color w:val="000000" w:themeColor="text1"/>
        </w:rPr>
      </w:pPr>
      <w:r>
        <w:rPr>
          <w:rFonts w:ascii="Arial" w:hAnsi="Arial" w:cs="Arial"/>
          <w:color w:val="000000" w:themeColor="text1"/>
        </w:rPr>
        <w:lastRenderedPageBreak/>
        <w:t xml:space="preserve">Če pride do takšnega zahtevka ali se zdi mogoče, da bo do njega prišlo, </w:t>
      </w:r>
      <w:r w:rsidR="008D7441">
        <w:rPr>
          <w:rFonts w:ascii="Arial" w:hAnsi="Arial" w:cs="Arial"/>
          <w:color w:val="000000" w:themeColor="text1"/>
        </w:rPr>
        <w:t>izvajalec</w:t>
      </w:r>
      <w:r>
        <w:rPr>
          <w:rFonts w:ascii="Arial" w:hAnsi="Arial" w:cs="Arial"/>
          <w:color w:val="000000" w:themeColor="text1"/>
        </w:rPr>
        <w:t xml:space="preserve"> naročniku omogoči nadaljnjo uporabo izdelka ali spremembo ali zamenjavo izdelka s takšnim, ki mu je funkcionalno vsaj enakovreden.</w:t>
      </w:r>
    </w:p>
    <w:p w14:paraId="043CBE5E" w14:textId="77777777" w:rsidR="00CF698C" w:rsidRDefault="00CF698C" w:rsidP="00CF698C">
      <w:pPr>
        <w:pStyle w:val="Standard"/>
        <w:rPr>
          <w:rFonts w:ascii="Arial" w:hAnsi="Arial" w:cs="Arial"/>
          <w:color w:val="000000" w:themeColor="text1"/>
        </w:rPr>
      </w:pPr>
    </w:p>
    <w:p w14:paraId="295FE19C" w14:textId="77777777" w:rsidR="00CF698C" w:rsidRDefault="00CF698C" w:rsidP="00CF698C">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5E5EDFC2" w14:textId="77777777" w:rsidR="00CF698C" w:rsidRDefault="00CF698C" w:rsidP="00CF698C">
      <w:pPr>
        <w:pStyle w:val="Standard"/>
        <w:rPr>
          <w:rFonts w:ascii="Arial" w:hAnsi="Arial" w:cs="Arial"/>
        </w:rPr>
      </w:pPr>
    </w:p>
    <w:p w14:paraId="52753CBF"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7AC7A64" w14:textId="76A83A82"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(socialna klavzula)</w:t>
      </w:r>
    </w:p>
    <w:p w14:paraId="6EE018E1" w14:textId="77777777" w:rsidR="00CF698C" w:rsidRDefault="00CF698C" w:rsidP="00CF698C">
      <w:pPr>
        <w:pStyle w:val="Standard"/>
        <w:keepNext/>
        <w:rPr>
          <w:rFonts w:ascii="Arial" w:hAnsi="Arial" w:cs="Arial"/>
        </w:rPr>
      </w:pPr>
    </w:p>
    <w:p w14:paraId="262765AD" w14:textId="70FC6CBF" w:rsidR="00CF698C" w:rsidRDefault="00CF698C" w:rsidP="00CF698C">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7473F1" w14:textId="77777777" w:rsidR="00CF698C" w:rsidRDefault="00CF698C" w:rsidP="00CF698C">
      <w:pPr>
        <w:pStyle w:val="Standard"/>
        <w:rPr>
          <w:rFonts w:ascii="Arial" w:hAnsi="Arial" w:cs="Arial"/>
          <w:color w:val="000000" w:themeColor="text1"/>
          <w:shd w:val="clear" w:color="auto" w:fill="FFFFFF"/>
        </w:rPr>
      </w:pPr>
    </w:p>
    <w:p w14:paraId="1E90B314" w14:textId="7321DACE" w:rsidR="00CF698C" w:rsidRDefault="00CF698C" w:rsidP="00CF698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 xml:space="preserve">V primeru seznanitve naročnika s kršitvijo ta o tem obvesti izvajalca v desetih dneh.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lahko v roku, ki ga določi naročnik, in ki ni daljši od 15 dni, predloži dokaze, da je sprejel zadostne ukrepe, s katerimi lahko dokaže svojo zanesljivost kljub obstoju kršitev. Če obstaja kršitev pri podizvajalcu,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 podizvajalca ali če jih je, pa naročnik oceni, da ti ukrepi ne zadoščajo, lahko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zamenja podizvajalca v roku, ki ga določi naročnik in ni daljši od 15 dni v skladu s 94. členom ZJN-3, ali sam prevzame del, ki ga je oddal v </w:t>
      </w:r>
      <w:proofErr w:type="spellStart"/>
      <w:r>
        <w:rPr>
          <w:rFonts w:ascii="Arial" w:hAnsi="Arial" w:cs="Arial"/>
          <w:color w:val="000000" w:themeColor="text1"/>
          <w:shd w:val="clear" w:color="auto" w:fill="FFFFFF"/>
        </w:rPr>
        <w:t>podizvajanje</w:t>
      </w:r>
      <w:proofErr w:type="spellEnd"/>
      <w:r>
        <w:rPr>
          <w:rFonts w:ascii="Arial" w:hAnsi="Arial" w:cs="Arial"/>
          <w:color w:val="000000" w:themeColor="text1"/>
          <w:shd w:val="clear" w:color="auto" w:fill="FFFFFF"/>
        </w:rPr>
        <w:t xml:space="preserve"> temu podizvajalcu, če ta zamenjava ali prevzem ne pomeni bistvene spremembe pogodbe.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ni predložil dokazov zase ali za podizvajalca ali če jih je, pa naročnik oceni, da ti ukrepi ne zadoščajo, ali če </w:t>
      </w:r>
      <w:r w:rsidR="008D7441">
        <w:rPr>
          <w:rFonts w:ascii="Arial" w:hAnsi="Arial" w:cs="Arial"/>
          <w:color w:val="000000" w:themeColor="text1"/>
          <w:shd w:val="clear" w:color="auto" w:fill="FFFFFF"/>
        </w:rPr>
        <w:t>izvajalec</w:t>
      </w:r>
      <w:r>
        <w:rPr>
          <w:rFonts w:ascii="Arial" w:hAnsi="Arial" w:cs="Arial"/>
          <w:color w:val="000000" w:themeColor="text1"/>
          <w:shd w:val="clear" w:color="auto" w:fill="FFFFFF"/>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3032C788" w14:textId="77777777" w:rsidR="00CF698C" w:rsidRDefault="00CF698C" w:rsidP="00CF698C">
      <w:pPr>
        <w:pStyle w:val="Standard"/>
        <w:rPr>
          <w:rFonts w:ascii="Arial" w:hAnsi="Arial" w:cs="Arial"/>
          <w:color w:val="000000" w:themeColor="text1"/>
          <w:shd w:val="clear" w:color="auto" w:fill="FFFFFF"/>
        </w:rPr>
      </w:pPr>
    </w:p>
    <w:p w14:paraId="271D67E7" w14:textId="77777777" w:rsidR="00CF698C" w:rsidRDefault="00CF698C" w:rsidP="00CF698C">
      <w:pPr>
        <w:pStyle w:val="Standard"/>
        <w:rPr>
          <w:rFonts w:ascii="Arial" w:hAnsi="Arial" w:cs="Arial"/>
          <w:color w:val="000000" w:themeColor="text1"/>
        </w:rPr>
      </w:pPr>
      <w:r>
        <w:rPr>
          <w:rFonts w:ascii="Arial" w:hAnsi="Arial" w:cs="Arial"/>
          <w:color w:val="000000" w:themeColor="text1"/>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27C4F0" w14:textId="77777777" w:rsidR="00CF698C" w:rsidRDefault="00CF698C" w:rsidP="00CF698C">
      <w:pPr>
        <w:pStyle w:val="Standard"/>
        <w:widowControl w:val="0"/>
        <w:rPr>
          <w:rFonts w:ascii="Arial" w:hAnsi="Arial" w:cs="Arial"/>
          <w:b/>
          <w:color w:val="000000" w:themeColor="text1"/>
        </w:rPr>
      </w:pPr>
    </w:p>
    <w:p w14:paraId="2ED9863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0CD430B7" w14:textId="69FF931F"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(protikorupcijska klavzula)</w:t>
      </w:r>
    </w:p>
    <w:p w14:paraId="435D88B0" w14:textId="77777777" w:rsidR="00CF698C" w:rsidRDefault="00CF698C" w:rsidP="00CF698C">
      <w:pPr>
        <w:pStyle w:val="Standard"/>
        <w:keepNext/>
        <w:jc w:val="center"/>
        <w:rPr>
          <w:rFonts w:ascii="Arial" w:hAnsi="Arial" w:cs="Arial"/>
        </w:rPr>
      </w:pPr>
    </w:p>
    <w:p w14:paraId="7651A838" w14:textId="480AF119" w:rsidR="00CF698C" w:rsidRDefault="00CF698C" w:rsidP="00CF698C">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 xml:space="preserve">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w:t>
      </w:r>
      <w:r>
        <w:rPr>
          <w:rFonts w:ascii="Arial" w:eastAsia="Times New Roman" w:hAnsi="Arial" w:cs="Arial"/>
          <w:kern w:val="0"/>
          <w:lang w:eastAsia="sl-SI"/>
        </w:rPr>
        <w:lastRenderedPageBreak/>
        <w:t>omogočena pridobitev nedovoljene koristi predstavniku naročnika, posredniku naročnika, izvajalcu ali njegovemu predstavniku, zastopniku ali posredniku, je nična.</w:t>
      </w:r>
    </w:p>
    <w:p w14:paraId="35AF55D8" w14:textId="77777777" w:rsidR="00CF698C" w:rsidRDefault="00CF698C" w:rsidP="00CF698C">
      <w:pPr>
        <w:widowControl/>
        <w:shd w:val="clear" w:color="auto" w:fill="FFFFFF"/>
        <w:spacing w:after="0" w:line="276" w:lineRule="auto"/>
        <w:jc w:val="both"/>
        <w:rPr>
          <w:rFonts w:ascii="Arial" w:eastAsia="Times New Roman" w:hAnsi="Arial" w:cs="Arial"/>
          <w:kern w:val="0"/>
          <w:lang w:eastAsia="sl-SI"/>
        </w:rPr>
      </w:pPr>
    </w:p>
    <w:p w14:paraId="0CBBF89D"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2D0CDED" w14:textId="223D452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(varstvo osebnih podatkov)</w:t>
      </w:r>
    </w:p>
    <w:p w14:paraId="0F78CCE6" w14:textId="77777777" w:rsidR="00CF698C" w:rsidRDefault="00CF698C" w:rsidP="00CF698C">
      <w:pPr>
        <w:pStyle w:val="Standard"/>
        <w:keepNext/>
        <w:jc w:val="center"/>
        <w:rPr>
          <w:rFonts w:ascii="Arial" w:hAnsi="Arial" w:cs="Arial"/>
        </w:rPr>
      </w:pPr>
    </w:p>
    <w:p w14:paraId="28595831" w14:textId="77777777" w:rsidR="00CF698C" w:rsidRDefault="00CF698C" w:rsidP="00CF698C">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kern w:val="0"/>
        </w:rPr>
        <w:t xml:space="preserve"> Pogodbeni stranki bosta za ureditev pogodbene obdelave osebnih podatkov po potrebi sklenili posebno pogodbo.</w:t>
      </w:r>
    </w:p>
    <w:p w14:paraId="069911F7" w14:textId="77777777" w:rsidR="00CF698C" w:rsidRDefault="00CF698C" w:rsidP="00CF698C">
      <w:pPr>
        <w:pStyle w:val="Standard"/>
        <w:widowControl w:val="0"/>
        <w:rPr>
          <w:rFonts w:ascii="Arial" w:hAnsi="Arial" w:cs="Arial"/>
          <w:b/>
          <w:color w:val="000000" w:themeColor="text1"/>
        </w:rPr>
      </w:pPr>
    </w:p>
    <w:p w14:paraId="7EA1A0F6"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3E459D31" w14:textId="77777777" w:rsidR="00CF698C" w:rsidRDefault="00CF698C" w:rsidP="00CF698C">
      <w:pPr>
        <w:pStyle w:val="Standard"/>
        <w:keepNext/>
        <w:jc w:val="center"/>
        <w:rPr>
          <w:rFonts w:ascii="Arial" w:hAnsi="Arial" w:cs="Arial"/>
          <w:b/>
        </w:rPr>
      </w:pPr>
      <w:r>
        <w:rPr>
          <w:rFonts w:ascii="Arial" w:hAnsi="Arial" w:cs="Arial"/>
          <w:b/>
        </w:rPr>
        <w:t xml:space="preserve"> (varstvo zaupnih podatkov)</w:t>
      </w:r>
    </w:p>
    <w:p w14:paraId="0FAC2BBB" w14:textId="77777777" w:rsidR="00CF698C" w:rsidRDefault="00CF698C" w:rsidP="00CF698C">
      <w:pPr>
        <w:pStyle w:val="Standard"/>
        <w:keepNext/>
        <w:jc w:val="center"/>
        <w:rPr>
          <w:rFonts w:ascii="Arial" w:hAnsi="Arial" w:cs="Arial"/>
        </w:rPr>
      </w:pPr>
    </w:p>
    <w:p w14:paraId="5B1670FC" w14:textId="77777777" w:rsidR="00CF698C" w:rsidRDefault="00CF698C" w:rsidP="00CF698C">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6F95B67" w14:textId="77777777" w:rsidR="00CF698C" w:rsidRDefault="00CF698C" w:rsidP="00CF698C">
      <w:pPr>
        <w:spacing w:after="0" w:line="276" w:lineRule="auto"/>
        <w:jc w:val="both"/>
        <w:rPr>
          <w:rFonts w:ascii="Arial" w:hAnsi="Arial" w:cs="Arial"/>
          <w:color w:val="000000" w:themeColor="text1"/>
        </w:rPr>
      </w:pPr>
    </w:p>
    <w:p w14:paraId="27342874" w14:textId="69261807" w:rsidR="00CF698C" w:rsidRDefault="008D7441" w:rsidP="00CF698C">
      <w:pPr>
        <w:spacing w:after="0" w:line="276" w:lineRule="auto"/>
        <w:jc w:val="both"/>
        <w:rPr>
          <w:rFonts w:ascii="Arial" w:hAnsi="Arial" w:cs="Arial"/>
          <w:color w:val="000000" w:themeColor="text1"/>
        </w:rPr>
      </w:pPr>
      <w:r>
        <w:rPr>
          <w:rFonts w:ascii="Arial" w:hAnsi="Arial" w:cs="Arial"/>
          <w:color w:val="000000" w:themeColor="text1"/>
        </w:rPr>
        <w:t>Izvajalec</w:t>
      </w:r>
      <w:r w:rsidR="00CF698C">
        <w:rPr>
          <w:rFonts w:ascii="Arial" w:hAnsi="Arial" w:cs="Arial"/>
          <w:color w:val="000000" w:themeColor="text1"/>
        </w:rPr>
        <w:t xml:space="preserve"> je dolžan obvestiti svoje delavce, da lahko pri svojem delu pridejo v stik z zaupnimi podatki, ter poskrbeti, da ti pri delu z njimi ravnajo z največjo mero skrbnosti.</w:t>
      </w:r>
    </w:p>
    <w:p w14:paraId="1700C029" w14:textId="77777777" w:rsidR="00CF698C" w:rsidRDefault="00CF698C" w:rsidP="00CF698C">
      <w:pPr>
        <w:spacing w:after="0" w:line="276" w:lineRule="auto"/>
        <w:jc w:val="both"/>
        <w:rPr>
          <w:rFonts w:ascii="Arial" w:hAnsi="Arial" w:cs="Arial"/>
          <w:color w:val="000000" w:themeColor="text1"/>
        </w:rPr>
      </w:pPr>
    </w:p>
    <w:p w14:paraId="12D8AC74" w14:textId="77777777" w:rsidR="00CF698C" w:rsidRDefault="00CF698C" w:rsidP="00CF698C">
      <w:pPr>
        <w:pStyle w:val="Standard"/>
        <w:keepNext/>
        <w:rPr>
          <w:rFonts w:ascii="Arial" w:hAnsi="Arial" w:cs="Arial"/>
          <w:color w:val="000000" w:themeColor="text1"/>
        </w:rPr>
      </w:pPr>
      <w:r>
        <w:rPr>
          <w:rFonts w:ascii="Arial" w:hAnsi="Arial" w:cs="Arial"/>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D5CA387" w14:textId="77777777" w:rsidR="00CF698C" w:rsidRDefault="00CF698C" w:rsidP="00CF698C">
      <w:pPr>
        <w:pStyle w:val="Standard"/>
        <w:widowControl w:val="0"/>
        <w:rPr>
          <w:rFonts w:ascii="Arial" w:hAnsi="Arial" w:cs="Arial"/>
          <w:b/>
          <w:color w:val="000000" w:themeColor="text1"/>
        </w:rPr>
      </w:pPr>
    </w:p>
    <w:p w14:paraId="19A906F0" w14:textId="77777777" w:rsidR="009F3AA5" w:rsidRDefault="009F3AA5" w:rsidP="0097244A">
      <w:pPr>
        <w:pStyle w:val="Standard"/>
        <w:keepNext/>
        <w:numPr>
          <w:ilvl w:val="1"/>
          <w:numId w:val="65"/>
        </w:numPr>
        <w:ind w:left="284"/>
        <w:jc w:val="center"/>
        <w:textAlignment w:val="auto"/>
        <w:rPr>
          <w:rFonts w:ascii="Arial" w:hAnsi="Arial" w:cs="Arial"/>
          <w:b/>
        </w:rPr>
      </w:pPr>
      <w:r>
        <w:rPr>
          <w:rFonts w:ascii="Arial" w:hAnsi="Arial" w:cs="Arial"/>
          <w:b/>
        </w:rPr>
        <w:t>člen</w:t>
      </w:r>
    </w:p>
    <w:p w14:paraId="69A363CB" w14:textId="047BEB8D" w:rsidR="00CF698C" w:rsidRDefault="009F3AA5" w:rsidP="009F3AA5">
      <w:pPr>
        <w:pStyle w:val="Standard"/>
        <w:keepNext/>
        <w:jc w:val="center"/>
        <w:rPr>
          <w:rFonts w:ascii="Arial" w:hAnsi="Arial" w:cs="Arial"/>
          <w:b/>
        </w:rPr>
      </w:pPr>
      <w:r>
        <w:rPr>
          <w:rFonts w:ascii="Arial" w:hAnsi="Arial" w:cs="Arial"/>
          <w:b/>
        </w:rPr>
        <w:t xml:space="preserve"> </w:t>
      </w:r>
      <w:r w:rsidR="00CF698C">
        <w:rPr>
          <w:rFonts w:ascii="Arial" w:hAnsi="Arial" w:cs="Arial"/>
          <w:b/>
        </w:rPr>
        <w:t>(končne določbe)</w:t>
      </w:r>
    </w:p>
    <w:p w14:paraId="3C386426" w14:textId="77777777" w:rsidR="00CF698C" w:rsidRDefault="00CF698C" w:rsidP="00CF698C">
      <w:pPr>
        <w:pStyle w:val="Standard"/>
        <w:keepNext/>
        <w:rPr>
          <w:rFonts w:ascii="Arial" w:hAnsi="Arial" w:cs="Arial"/>
        </w:rPr>
      </w:pPr>
    </w:p>
    <w:p w14:paraId="5A66D3E1" w14:textId="77777777" w:rsidR="00CF698C" w:rsidRDefault="00CF698C" w:rsidP="00CF698C">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5DB42EB" w14:textId="77777777" w:rsidR="00CF698C" w:rsidRDefault="00CF698C" w:rsidP="00CF698C">
      <w:pPr>
        <w:autoSpaceDE w:val="0"/>
        <w:adjustRightInd w:val="0"/>
        <w:spacing w:after="0" w:line="276" w:lineRule="auto"/>
        <w:jc w:val="both"/>
        <w:rPr>
          <w:rFonts w:ascii="Arial" w:hAnsi="Arial" w:cs="Arial"/>
        </w:rPr>
      </w:pPr>
    </w:p>
    <w:p w14:paraId="37A30597" w14:textId="7AE2D11C" w:rsidR="00CF698C" w:rsidRDefault="00CF698C" w:rsidP="00CF698C">
      <w:pPr>
        <w:pStyle w:val="Telobesedila"/>
        <w:spacing w:after="0" w:line="276" w:lineRule="auto"/>
        <w:jc w:val="both"/>
        <w:rPr>
          <w:rFonts w:ascii="Arial" w:hAnsi="Arial" w:cs="Arial"/>
        </w:rPr>
      </w:pPr>
      <w:r>
        <w:rPr>
          <w:rFonts w:ascii="Arial" w:hAnsi="Arial" w:cs="Arial"/>
        </w:rPr>
        <w:t xml:space="preserve">Pogodba je sklenjena z dnem podpisa obeh pogodbenih strank, veljati pa začne, ko </w:t>
      </w:r>
      <w:r w:rsidR="0077771A">
        <w:rPr>
          <w:rFonts w:ascii="Arial" w:hAnsi="Arial" w:cs="Arial"/>
        </w:rPr>
        <w:t>izvajalec</w:t>
      </w:r>
      <w:r>
        <w:rPr>
          <w:rFonts w:ascii="Arial" w:hAnsi="Arial" w:cs="Arial"/>
        </w:rPr>
        <w:t xml:space="preserve"> predloži naročniku finančno zavarovanje za dobro izvedbo pogodbenih obveznosti. Pogodba je sklenjena za obdobje </w:t>
      </w:r>
      <w:r w:rsidR="000A7C26">
        <w:rPr>
          <w:rFonts w:ascii="Arial" w:hAnsi="Arial" w:cs="Arial"/>
        </w:rPr>
        <w:t>60 mesecev</w:t>
      </w:r>
      <w:r w:rsidR="005661CE">
        <w:rPr>
          <w:rFonts w:ascii="Arial" w:hAnsi="Arial" w:cs="Arial"/>
        </w:rPr>
        <w:t xml:space="preserve"> od primopredaje</w:t>
      </w:r>
      <w:r>
        <w:rPr>
          <w:rFonts w:ascii="Arial" w:hAnsi="Arial" w:cs="Arial"/>
        </w:rPr>
        <w:t>.</w:t>
      </w:r>
    </w:p>
    <w:p w14:paraId="041A51FE" w14:textId="77777777" w:rsidR="00CF698C" w:rsidRDefault="00CF698C" w:rsidP="00CF698C">
      <w:pPr>
        <w:autoSpaceDE w:val="0"/>
        <w:adjustRightInd w:val="0"/>
        <w:spacing w:after="0" w:line="276" w:lineRule="auto"/>
        <w:jc w:val="both"/>
        <w:rPr>
          <w:rFonts w:ascii="Arial" w:hAnsi="Arial" w:cs="Arial"/>
        </w:rPr>
      </w:pPr>
    </w:p>
    <w:p w14:paraId="00C8327A" w14:textId="77777777" w:rsidR="00CF698C" w:rsidRDefault="00CF698C" w:rsidP="00CF698C">
      <w:pPr>
        <w:autoSpaceDE w:val="0"/>
        <w:adjustRightInd w:val="0"/>
        <w:spacing w:after="0" w:line="276" w:lineRule="auto"/>
        <w:jc w:val="both"/>
        <w:rPr>
          <w:rFonts w:ascii="Arial" w:hAnsi="Arial" w:cs="Arial"/>
        </w:rPr>
      </w:pPr>
      <w:r>
        <w:rPr>
          <w:rFonts w:ascii="Arial" w:hAnsi="Arial" w:cs="Arial"/>
        </w:rPr>
        <w:t>Ta pogodba nadomešča vsakršne morebitne predhodne dogovore pogodbenih strank v zvezi z opremo, katere najem je predmet te pogodbe, oziroma v zvezi z drugo vsebino, ki je urejena v tej pogodbi. Z dnem sklenitve te pogodbe prenehajo vsakršni tovrstni drugi predhodni dogovori pogodbenih strank.</w:t>
      </w:r>
    </w:p>
    <w:p w14:paraId="1B452473" w14:textId="77777777" w:rsidR="00CF698C" w:rsidRDefault="00CF698C" w:rsidP="00CF698C">
      <w:pPr>
        <w:autoSpaceDE w:val="0"/>
        <w:adjustRightInd w:val="0"/>
        <w:spacing w:after="0" w:line="276" w:lineRule="auto"/>
        <w:jc w:val="both"/>
        <w:rPr>
          <w:rFonts w:ascii="Arial" w:hAnsi="Arial" w:cs="Arial"/>
        </w:rPr>
      </w:pPr>
    </w:p>
    <w:p w14:paraId="4694171C" w14:textId="066AB3BF" w:rsidR="00CF698C" w:rsidRDefault="00CF698C" w:rsidP="00CF698C">
      <w:pPr>
        <w:spacing w:after="0" w:line="276" w:lineRule="auto"/>
        <w:jc w:val="both"/>
        <w:rPr>
          <w:rFonts w:ascii="Arial" w:hAnsi="Arial" w:cs="Arial"/>
          <w:snapToGrid w:val="0"/>
        </w:rPr>
      </w:pPr>
      <w:r>
        <w:rPr>
          <w:rFonts w:ascii="Arial" w:hAnsi="Arial" w:cs="Arial"/>
          <w:snapToGrid w:val="0"/>
        </w:rPr>
        <w:t xml:space="preserve">Naročnik in </w:t>
      </w:r>
      <w:r w:rsidR="008D7441">
        <w:rPr>
          <w:rFonts w:ascii="Arial" w:hAnsi="Arial" w:cs="Arial"/>
        </w:rPr>
        <w:t>izvajalec</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76F84" w14:textId="77777777" w:rsidR="00CF698C" w:rsidRDefault="00CF698C" w:rsidP="00CF698C">
      <w:pPr>
        <w:autoSpaceDE w:val="0"/>
        <w:adjustRightInd w:val="0"/>
        <w:spacing w:after="0" w:line="276" w:lineRule="auto"/>
        <w:jc w:val="both"/>
        <w:rPr>
          <w:rFonts w:ascii="Arial" w:hAnsi="Arial" w:cs="Arial"/>
        </w:rPr>
      </w:pPr>
    </w:p>
    <w:p w14:paraId="618DF11E" w14:textId="77777777" w:rsidR="00CF698C" w:rsidRDefault="00CF698C" w:rsidP="00CF698C">
      <w:pPr>
        <w:spacing w:after="0" w:line="276" w:lineRule="auto"/>
        <w:jc w:val="both"/>
        <w:rPr>
          <w:rFonts w:ascii="Arial" w:hAnsi="Arial" w:cs="Arial"/>
          <w:snapToGrid w:val="0"/>
        </w:rPr>
      </w:pPr>
      <w:r>
        <w:rPr>
          <w:rFonts w:ascii="Arial" w:hAnsi="Arial" w:cs="Arial"/>
          <w:snapToGrid w:val="0"/>
        </w:rPr>
        <w:lastRenderedPageBreak/>
        <w:t xml:space="preserve">Ta pogodba je sestavljena v dveh enakih izvodih, od katerih prejme vsaka pogodbena stranka po en izvod. </w:t>
      </w:r>
      <w:r>
        <w:rPr>
          <w:rFonts w:ascii="Arial" w:hAnsi="Arial" w:cs="Arial"/>
          <w:snapToGrid w:val="0"/>
          <w:kern w:val="0"/>
        </w:rPr>
        <w:t xml:space="preserve">Če je pogodba elektronsko podpisana, prejme vsaka stranka elektronski izvirnik pogodbe. </w:t>
      </w:r>
      <w:r>
        <w:rPr>
          <w:rFonts w:ascii="Arial" w:hAnsi="Arial" w:cs="Arial"/>
          <w:color w:val="000000" w:themeColor="text1"/>
          <w:lang w:eastAsia="sl-SI"/>
        </w:rPr>
        <w:t>Kakršnekoli spremembe ali dopolnitve pogodbe so možne le s soglasjem pogodbenih strank in v pisni obliki.</w:t>
      </w:r>
    </w:p>
    <w:p w14:paraId="3C42DBA7" w14:textId="77777777" w:rsidR="001B589D" w:rsidRDefault="001B589D" w:rsidP="00DE11AB">
      <w:pPr>
        <w:autoSpaceDE w:val="0"/>
        <w:adjustRightInd w:val="0"/>
        <w:spacing w:after="0" w:line="276" w:lineRule="auto"/>
        <w:jc w:val="both"/>
        <w:rPr>
          <w:rFonts w:ascii="Arial" w:hAnsi="Arial" w:cs="Arial"/>
        </w:rPr>
      </w:pPr>
    </w:p>
    <w:p w14:paraId="46C7213B" w14:textId="77777777" w:rsidR="007E57F3" w:rsidRDefault="007E57F3" w:rsidP="00DE11AB">
      <w:pPr>
        <w:autoSpaceDE w:val="0"/>
        <w:adjustRightInd w:val="0"/>
        <w:spacing w:after="0" w:line="276" w:lineRule="auto"/>
        <w:jc w:val="both"/>
        <w:rPr>
          <w:rFonts w:ascii="Arial" w:hAnsi="Arial" w:cs="Arial"/>
        </w:rPr>
      </w:pPr>
    </w:p>
    <w:p w14:paraId="49179DC8" w14:textId="77777777" w:rsidR="00DE11AB" w:rsidRDefault="00DE11AB" w:rsidP="00DE11A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6BF1732D" w14:textId="77777777" w:rsidR="001B589D" w:rsidRDefault="001B589D"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28DC7990" w14:textId="77777777" w:rsidR="001B589D" w:rsidRDefault="001B589D" w:rsidP="00DE11AB">
      <w:pPr>
        <w:tabs>
          <w:tab w:val="left" w:pos="4866"/>
        </w:tabs>
        <w:autoSpaceDE w:val="0"/>
        <w:adjustRightInd w:val="0"/>
        <w:spacing w:after="0" w:line="276" w:lineRule="auto"/>
        <w:rPr>
          <w:rFonts w:ascii="Arial" w:hAnsi="Arial" w:cs="Arial"/>
        </w:rPr>
      </w:pP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21D36E81" w14:textId="5E2F2A20" w:rsidR="00DE11AB" w:rsidRDefault="00DE11AB" w:rsidP="00DE11AB">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r>
      <w:r w:rsidR="00CF698C">
        <w:rPr>
          <w:rFonts w:ascii="Arial" w:hAnsi="Arial" w:cs="Arial"/>
          <w:b/>
        </w:rPr>
        <w:t>IZVAJALEC</w:t>
      </w:r>
    </w:p>
    <w:p w14:paraId="2D3058AA" w14:textId="77777777" w:rsidR="001B589D" w:rsidRDefault="001B589D" w:rsidP="00DE11AB">
      <w:pPr>
        <w:autoSpaceDE w:val="0"/>
        <w:adjustRightInd w:val="0"/>
        <w:spacing w:after="0" w:line="276" w:lineRule="auto"/>
        <w:ind w:left="6"/>
        <w:rPr>
          <w:rFonts w:ascii="Arial" w:hAnsi="Arial" w:cs="Arial"/>
        </w:rPr>
      </w:pPr>
    </w:p>
    <w:p w14:paraId="6CED919D" w14:textId="77777777" w:rsidR="00F47A46" w:rsidRPr="00894B76" w:rsidRDefault="00F47A46" w:rsidP="00F47A46">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_________________________________</w:t>
      </w:r>
    </w:p>
    <w:p w14:paraId="70F833DC" w14:textId="77777777" w:rsidR="00F47A46" w:rsidRPr="00894B76" w:rsidRDefault="00F47A46" w:rsidP="00F47A46">
      <w:pPr>
        <w:autoSpaceDE w:val="0"/>
        <w:adjustRightInd w:val="0"/>
        <w:spacing w:after="0" w:line="276" w:lineRule="auto"/>
        <w:ind w:left="6"/>
        <w:rPr>
          <w:rFonts w:ascii="Arial" w:hAnsi="Arial" w:cs="Arial"/>
        </w:rPr>
      </w:pPr>
    </w:p>
    <w:p w14:paraId="7CEA7A7A" w14:textId="6340946A" w:rsidR="00F47A46" w:rsidRDefault="00F47A46" w:rsidP="00F47A46">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p w14:paraId="3F8A890A" w14:textId="77777777" w:rsidR="00F47A46" w:rsidRDefault="00F47A46">
      <w:pPr>
        <w:rPr>
          <w:rFonts w:ascii="Arial" w:hAnsi="Arial" w:cs="Arial"/>
        </w:rPr>
      </w:pPr>
      <w:r>
        <w:rPr>
          <w:rFonts w:ascii="Arial" w:hAnsi="Arial" w:cs="Arial"/>
        </w:rPr>
        <w:br w:type="page"/>
      </w:r>
    </w:p>
    <w:p w14:paraId="4AD38180" w14:textId="5CC9C5CF" w:rsidR="007B2E59" w:rsidRDefault="007B2E59" w:rsidP="00F636E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7" w:name="_Toc180781630"/>
      <w:r>
        <w:rPr>
          <w:rFonts w:ascii="Arial" w:hAnsi="Arial" w:cs="Arial"/>
          <w:sz w:val="26"/>
          <w:szCs w:val="26"/>
          <w:u w:val="none"/>
        </w:rPr>
        <w:lastRenderedPageBreak/>
        <w:t>TEHNIČNE SPECIFIKACIJE</w:t>
      </w:r>
      <w:bookmarkEnd w:id="67"/>
    </w:p>
    <w:p w14:paraId="2677983E" w14:textId="77777777" w:rsidR="0041475C" w:rsidRDefault="0041475C" w:rsidP="00BD799E">
      <w:pPr>
        <w:tabs>
          <w:tab w:val="left" w:pos="4866"/>
        </w:tabs>
        <w:autoSpaceDE w:val="0"/>
        <w:adjustRightInd w:val="0"/>
        <w:spacing w:after="0" w:line="269" w:lineRule="auto"/>
        <w:rPr>
          <w:rFonts w:ascii="Arial" w:hAnsi="Arial" w:cs="Arial"/>
        </w:rPr>
      </w:pPr>
    </w:p>
    <w:p w14:paraId="2FC9B629" w14:textId="77777777" w:rsidR="0041475C" w:rsidRDefault="0041475C" w:rsidP="001E412B">
      <w:pPr>
        <w:pStyle w:val="Standard"/>
        <w:spacing w:line="269" w:lineRule="auto"/>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685E0DD2" w14:textId="77777777" w:rsidR="0041475C" w:rsidRDefault="0041475C" w:rsidP="001E412B">
      <w:pPr>
        <w:pStyle w:val="Standard"/>
        <w:spacing w:line="269" w:lineRule="auto"/>
        <w:rPr>
          <w:rFonts w:ascii="Arial" w:hAnsi="Arial" w:cs="Arial"/>
        </w:rPr>
      </w:pPr>
    </w:p>
    <w:p w14:paraId="4C815870" w14:textId="17A9799E" w:rsidR="007B2E59" w:rsidRDefault="007B2E59" w:rsidP="001E412B">
      <w:pPr>
        <w:tabs>
          <w:tab w:val="left" w:pos="4866"/>
        </w:tabs>
        <w:autoSpaceDE w:val="0"/>
        <w:adjustRightInd w:val="0"/>
        <w:spacing w:after="0" w:line="269" w:lineRule="auto"/>
        <w:ind w:left="6"/>
        <w:jc w:val="both"/>
        <w:rPr>
          <w:rFonts w:ascii="Arial" w:hAnsi="Arial" w:cs="Arial"/>
        </w:rPr>
      </w:pPr>
      <w:r>
        <w:rPr>
          <w:rFonts w:ascii="Arial" w:eastAsia="Times New Roman" w:hAnsi="Arial" w:cs="Arial"/>
          <w:lang w:eastAsia="sl-SI"/>
        </w:rPr>
        <w:t xml:space="preserve">V postopku oddaje javnega naročila </w:t>
      </w:r>
      <w:r w:rsidR="00F636E8">
        <w:rPr>
          <w:rFonts w:ascii="Arial" w:hAnsi="Arial" w:cs="Arial"/>
        </w:rPr>
        <w:t>»</w:t>
      </w:r>
      <w:r w:rsidR="002520B1" w:rsidRPr="0087106F">
        <w:rPr>
          <w:rFonts w:ascii="Arial" w:hAnsi="Arial" w:cs="Arial"/>
          <w:color w:val="000000" w:themeColor="text1"/>
          <w:kern w:val="0"/>
        </w:rPr>
        <w:t xml:space="preserve">Najem </w:t>
      </w:r>
      <w:r w:rsidR="00B252AB">
        <w:rPr>
          <w:rFonts w:ascii="Arial" w:hAnsi="Arial" w:cs="Arial"/>
          <w:color w:val="000000" w:themeColor="text1"/>
          <w:kern w:val="0"/>
        </w:rPr>
        <w:t>analizatorjev</w:t>
      </w:r>
      <w:r w:rsidR="002520B1">
        <w:rPr>
          <w:rFonts w:ascii="Arial" w:hAnsi="Arial" w:cs="Arial"/>
          <w:color w:val="000000" w:themeColor="text1"/>
          <w:kern w:val="0"/>
        </w:rPr>
        <w:t xml:space="preserve"> za obdobje 5 let</w:t>
      </w:r>
      <w:r w:rsidR="00F636E8">
        <w:rPr>
          <w:rFonts w:ascii="Arial" w:hAnsi="Arial" w:cs="Arial"/>
          <w:color w:val="000000" w:themeColor="text1"/>
          <w:kern w:val="0"/>
        </w:rPr>
        <w:t>«</w:t>
      </w:r>
      <w:r w:rsidR="00F636E8">
        <w:rPr>
          <w:rFonts w:ascii="Arial" w:hAnsi="Arial" w:cs="Arial"/>
        </w:rPr>
        <w:t xml:space="preserve"> naročnika </w:t>
      </w:r>
      <w:r w:rsidR="00F636E8">
        <w:rPr>
          <w:rFonts w:ascii="Arial" w:hAnsi="Arial" w:cs="Arial"/>
          <w:color w:val="000000" w:themeColor="text1"/>
          <w:kern w:val="0"/>
        </w:rPr>
        <w:t>Univerzitetni klinični center Ljubljana</w:t>
      </w:r>
      <w:r w:rsidR="0041475C">
        <w:rPr>
          <w:rFonts w:ascii="Arial" w:hAnsi="Arial" w:cs="Arial"/>
        </w:rPr>
        <w:t>, izjavljamo, da</w:t>
      </w:r>
      <w:r>
        <w:rPr>
          <w:rFonts w:ascii="Arial" w:hAnsi="Arial" w:cs="Arial"/>
        </w:rPr>
        <w:t xml:space="preserve"> </w:t>
      </w:r>
      <w:r w:rsidR="00267135">
        <w:rPr>
          <w:rFonts w:ascii="Arial" w:hAnsi="Arial" w:cs="Arial"/>
        </w:rPr>
        <w:t xml:space="preserve">predmet </w:t>
      </w:r>
      <w:r w:rsidR="00F73E3C">
        <w:rPr>
          <w:rFonts w:ascii="Arial" w:hAnsi="Arial" w:cs="Arial"/>
        </w:rPr>
        <w:t xml:space="preserve">naše </w:t>
      </w:r>
      <w:r w:rsidR="00267135">
        <w:rPr>
          <w:rFonts w:ascii="Arial" w:hAnsi="Arial" w:cs="Arial"/>
        </w:rPr>
        <w:t>ponudbe</w:t>
      </w:r>
      <w:r w:rsidR="00B252AB">
        <w:rPr>
          <w:rFonts w:ascii="Arial" w:hAnsi="Arial" w:cs="Arial"/>
        </w:rPr>
        <w:t>, v sklopih, v katerih dajemo ponudbo,</w:t>
      </w:r>
      <w:r w:rsidR="0041475C">
        <w:rPr>
          <w:rFonts w:ascii="Arial" w:hAnsi="Arial" w:cs="Arial"/>
        </w:rPr>
        <w:t xml:space="preserve"> v celoti izpolnjuje vse tehnične specifi</w:t>
      </w:r>
      <w:r w:rsidR="00F636E8">
        <w:rPr>
          <w:rFonts w:ascii="Arial" w:hAnsi="Arial" w:cs="Arial"/>
        </w:rPr>
        <w:t>kacije, navedene v nadaljevanju:</w:t>
      </w:r>
    </w:p>
    <w:p w14:paraId="28A8D9DA" w14:textId="77777777" w:rsidR="005E71EB" w:rsidRDefault="005E71EB" w:rsidP="001E412B">
      <w:pPr>
        <w:tabs>
          <w:tab w:val="left" w:pos="4866"/>
        </w:tabs>
        <w:autoSpaceDE w:val="0"/>
        <w:adjustRightInd w:val="0"/>
        <w:spacing w:after="0" w:line="269" w:lineRule="auto"/>
        <w:jc w:val="both"/>
        <w:rPr>
          <w:rFonts w:ascii="Arial" w:hAnsi="Arial" w:cs="Arial"/>
          <w:color w:val="000000" w:themeColor="text1"/>
        </w:rPr>
      </w:pPr>
    </w:p>
    <w:p w14:paraId="3ADEB4A3" w14:textId="77777777" w:rsidR="00AB3E0A" w:rsidRDefault="00AB3E0A" w:rsidP="001E412B">
      <w:pPr>
        <w:tabs>
          <w:tab w:val="left" w:pos="4866"/>
        </w:tabs>
        <w:autoSpaceDE w:val="0"/>
        <w:adjustRightInd w:val="0"/>
        <w:spacing w:after="0" w:line="269" w:lineRule="auto"/>
        <w:jc w:val="both"/>
        <w:rPr>
          <w:rFonts w:ascii="Arial" w:hAnsi="Arial" w:cs="Arial"/>
          <w:color w:val="000000" w:themeColor="text1"/>
        </w:rPr>
      </w:pPr>
    </w:p>
    <w:p w14:paraId="5921FFC0" w14:textId="54EE3B5F" w:rsidR="00B252AB" w:rsidRPr="00B252AB" w:rsidRDefault="00B252AB" w:rsidP="001E412B">
      <w:pPr>
        <w:tabs>
          <w:tab w:val="left" w:pos="4866"/>
        </w:tabs>
        <w:autoSpaceDE w:val="0"/>
        <w:adjustRightInd w:val="0"/>
        <w:spacing w:after="0" w:line="269" w:lineRule="auto"/>
        <w:jc w:val="both"/>
        <w:rPr>
          <w:rFonts w:ascii="Arial" w:hAnsi="Arial" w:cs="Arial"/>
          <w:b/>
          <w:color w:val="000000" w:themeColor="text1"/>
          <w:u w:val="single"/>
        </w:rPr>
      </w:pPr>
      <w:r w:rsidRPr="00B252AB">
        <w:rPr>
          <w:rFonts w:ascii="Arial" w:hAnsi="Arial" w:cs="Arial"/>
          <w:b/>
          <w:color w:val="000000" w:themeColor="text1"/>
          <w:u w:val="single"/>
        </w:rPr>
        <w:t>Sklop št. 1:</w:t>
      </w:r>
      <w:r w:rsidRPr="00B252AB">
        <w:rPr>
          <w:rFonts w:ascii="Arial" w:hAnsi="Arial" w:cs="Arial"/>
          <w:color w:val="000000" w:themeColor="text1"/>
          <w:u w:val="single"/>
        </w:rPr>
        <w:t xml:space="preserve"> </w:t>
      </w:r>
      <w:r w:rsidRPr="00B252AB">
        <w:rPr>
          <w:rFonts w:ascii="Arial" w:hAnsi="Arial" w:cs="Arial"/>
          <w:b/>
          <w:color w:val="000000" w:themeColor="text1"/>
          <w:u w:val="single"/>
        </w:rPr>
        <w:t>Analizator za kvantitativno določanje hemoglobina v blatu</w:t>
      </w:r>
    </w:p>
    <w:p w14:paraId="6B462107" w14:textId="77777777" w:rsidR="00B252AB" w:rsidRPr="00AB3E0A" w:rsidRDefault="00B252AB" w:rsidP="00AB3E0A">
      <w:pPr>
        <w:tabs>
          <w:tab w:val="left" w:pos="4866"/>
        </w:tabs>
        <w:autoSpaceDE w:val="0"/>
        <w:adjustRightInd w:val="0"/>
        <w:spacing w:after="0" w:line="276" w:lineRule="auto"/>
        <w:jc w:val="both"/>
        <w:rPr>
          <w:rFonts w:ascii="Arial" w:hAnsi="Arial" w:cs="Arial"/>
          <w:color w:val="000000" w:themeColor="text1"/>
        </w:rPr>
      </w:pPr>
    </w:p>
    <w:p w14:paraId="6C144932"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 xml:space="preserve">Analizni sistem z vsemi pripadajočimi reagenti in potrebnim potrošnim materialom za avtomatizirano kvantitativno določanje koncentracije hemoglobina v vzorcih blata z </w:t>
      </w:r>
      <w:proofErr w:type="spellStart"/>
      <w:r w:rsidRPr="003E13B3">
        <w:rPr>
          <w:rFonts w:ascii="Arial" w:hAnsi="Arial" w:cs="Arial"/>
          <w:bCs/>
          <w:color w:val="000000" w:themeColor="text1"/>
        </w:rPr>
        <w:t>imunokemijsko</w:t>
      </w:r>
      <w:proofErr w:type="spellEnd"/>
      <w:r w:rsidRPr="003E13B3">
        <w:rPr>
          <w:rFonts w:ascii="Arial" w:hAnsi="Arial" w:cs="Arial"/>
          <w:bCs/>
          <w:color w:val="000000" w:themeColor="text1"/>
        </w:rPr>
        <w:t xml:space="preserve"> metodo.</w:t>
      </w:r>
    </w:p>
    <w:p w14:paraId="6148E744"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 xml:space="preserve">Analiza vzorcev mora potekati na ločenem samostojnem namiznem analizatorju in ne v sklopu drugih biokemijskih ali </w:t>
      </w:r>
      <w:proofErr w:type="spellStart"/>
      <w:r w:rsidRPr="003E13B3">
        <w:rPr>
          <w:rFonts w:ascii="Arial" w:hAnsi="Arial" w:cs="Arial"/>
          <w:bCs/>
          <w:color w:val="000000" w:themeColor="text1"/>
        </w:rPr>
        <w:t>imunokemijskih</w:t>
      </w:r>
      <w:proofErr w:type="spellEnd"/>
      <w:r w:rsidRPr="003E13B3">
        <w:rPr>
          <w:rFonts w:ascii="Arial" w:hAnsi="Arial" w:cs="Arial"/>
          <w:bCs/>
          <w:color w:val="000000" w:themeColor="text1"/>
        </w:rPr>
        <w:t xml:space="preserve"> analiz.</w:t>
      </w:r>
    </w:p>
    <w:p w14:paraId="44DD0F51"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Kontrolni vzorci morajo biti na voljo najmanj v dveh različnih nivojih.</w:t>
      </w:r>
    </w:p>
    <w:p w14:paraId="6FA17AAD"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Rezultati analiz morajo biti podani kvantitativno v µg/g blata. Če so enote drugačne, mora biti podan faktor pretvorbe.</w:t>
      </w:r>
    </w:p>
    <w:p w14:paraId="20EC4067"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 xml:space="preserve">Ponudnik mora ponuditi </w:t>
      </w:r>
      <w:r w:rsidRPr="005D6FB4">
        <w:rPr>
          <w:rFonts w:ascii="Arial" w:hAnsi="Arial" w:cs="Arial"/>
          <w:bCs/>
          <w:color w:val="000000" w:themeColor="text1"/>
        </w:rPr>
        <w:t>tudi pripadajoče ustrezne epruvete za vzorčenje s</w:t>
      </w:r>
      <w:r w:rsidRPr="003E13B3">
        <w:rPr>
          <w:rFonts w:ascii="Arial" w:hAnsi="Arial" w:cs="Arial"/>
          <w:bCs/>
          <w:color w:val="000000" w:themeColor="text1"/>
        </w:rPr>
        <w:t xml:space="preserve"> pufrom za stabilizacijo hemoglobina, ki omogočajo pacientom enostavno vzorčenje standardizirane količine blata. Notranja zgradba epruvete mora omogočati, da morebiti prisotna odvečna količina blata ne prehaja v del vzorca, ki je namenjen analizi. </w:t>
      </w:r>
    </w:p>
    <w:p w14:paraId="226F6525"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Analizni sistem mora omogočati neposredno vzorčenje iz epruvet za vzorčenje, brez predhodnega odpiranja epruvet.</w:t>
      </w:r>
    </w:p>
    <w:p w14:paraId="2687F8FC"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 xml:space="preserve">Analizni sistem mora imeti sistem za hlajenje reagentov oziroma reagenti na analizatorju morajo biti pod kontroliranimi temperaturnimi pogoji. </w:t>
      </w:r>
    </w:p>
    <w:p w14:paraId="4967AC65"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 xml:space="preserve">Analizni sistem mora omogočati branje črtnih kod vzorcev, reagentov in </w:t>
      </w:r>
      <w:proofErr w:type="spellStart"/>
      <w:r w:rsidRPr="003E13B3">
        <w:rPr>
          <w:rFonts w:ascii="Arial" w:hAnsi="Arial" w:cs="Arial"/>
          <w:bCs/>
          <w:color w:val="000000" w:themeColor="text1"/>
        </w:rPr>
        <w:t>kalibratorjev</w:t>
      </w:r>
      <w:proofErr w:type="spellEnd"/>
      <w:r w:rsidRPr="003E13B3">
        <w:rPr>
          <w:rFonts w:ascii="Arial" w:hAnsi="Arial" w:cs="Arial"/>
          <w:bCs/>
          <w:color w:val="000000" w:themeColor="text1"/>
        </w:rPr>
        <w:t>.</w:t>
      </w:r>
    </w:p>
    <w:p w14:paraId="294D7828"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Analizni sistem mora omogočati dvosmeren prenos podatkov z LIS-om.</w:t>
      </w:r>
    </w:p>
    <w:p w14:paraId="1C076BBA"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Analizni sistem mora omogočati shranjevanje rezultatov analiz pacientov in kontrolnih vzorcev za daljše časovno obdobje.</w:t>
      </w:r>
    </w:p>
    <w:p w14:paraId="63BC8633"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Analizni sistem mora omogočati shranjevanje in pregledovanje rezultatov notranje kontrole ter številčni kot tudi grafični prikaz rezultatov notranje kontrole.</w:t>
      </w:r>
    </w:p>
    <w:p w14:paraId="5275453E"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Vzdrževanje analiznega sistema mora biti enostavno in dnevno ne sme preseči 10 minut.</w:t>
      </w:r>
    </w:p>
    <w:p w14:paraId="77EE38E2"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Analizni sistem mora imeti senzor za nadzor odpadne tekočine.</w:t>
      </w:r>
    </w:p>
    <w:p w14:paraId="3A3187D1"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Ponudnik mora redno obveščati naročnika o spremembah in posodabljanju sistema, ter nuditi strokovno ter aplikativno podporo v slovenskem jeziku.</w:t>
      </w:r>
    </w:p>
    <w:p w14:paraId="19343EDC"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color w:val="000000" w:themeColor="text1"/>
        </w:rPr>
        <w:t xml:space="preserve">V ponudbi je potrebno upoštevati stroške </w:t>
      </w:r>
      <w:proofErr w:type="spellStart"/>
      <w:r w:rsidRPr="003E13B3">
        <w:rPr>
          <w:rFonts w:ascii="Arial" w:hAnsi="Arial" w:cs="Arial"/>
          <w:color w:val="000000" w:themeColor="text1"/>
        </w:rPr>
        <w:t>kalibratorjev</w:t>
      </w:r>
      <w:proofErr w:type="spellEnd"/>
      <w:r w:rsidRPr="003E13B3">
        <w:rPr>
          <w:rFonts w:ascii="Arial" w:hAnsi="Arial" w:cs="Arial"/>
          <w:color w:val="000000" w:themeColor="text1"/>
        </w:rPr>
        <w:t>, kontrol, sistemskih reagentov, potrošnega materiala, zapadlost reagentov in ponovitev analiz.</w:t>
      </w:r>
    </w:p>
    <w:p w14:paraId="045C40E9" w14:textId="77777777" w:rsidR="00E66256" w:rsidRPr="003E13B3" w:rsidRDefault="00E66256" w:rsidP="00AB3E0A">
      <w:pPr>
        <w:pStyle w:val="Odstavekseznama"/>
        <w:numPr>
          <w:ilvl w:val="0"/>
          <w:numId w:val="80"/>
        </w:numPr>
        <w:autoSpaceDN/>
        <w:ind w:left="357" w:hanging="357"/>
        <w:contextualSpacing/>
        <w:textAlignment w:val="auto"/>
        <w:rPr>
          <w:rFonts w:ascii="Arial" w:hAnsi="Arial" w:cs="Arial"/>
          <w:bCs/>
          <w:color w:val="000000" w:themeColor="text1"/>
        </w:rPr>
      </w:pPr>
      <w:r w:rsidRPr="003E13B3">
        <w:rPr>
          <w:rFonts w:ascii="Arial" w:hAnsi="Arial" w:cs="Arial"/>
          <w:bCs/>
          <w:color w:val="000000" w:themeColor="text1"/>
        </w:rPr>
        <w:t>Ponudnik mora zagotoviti zadostno količino vseh potrebnih reagentov za zagon in verifikacijo analizatorja.</w:t>
      </w:r>
    </w:p>
    <w:p w14:paraId="6232ECF4" w14:textId="14FEEA04" w:rsidR="00E66256" w:rsidRPr="003E13B3" w:rsidRDefault="00E66256" w:rsidP="00AB3E0A">
      <w:pPr>
        <w:pStyle w:val="Odstavekseznama"/>
        <w:numPr>
          <w:ilvl w:val="0"/>
          <w:numId w:val="80"/>
        </w:numPr>
        <w:autoSpaceDN/>
        <w:ind w:left="357" w:hanging="357"/>
        <w:contextualSpacing/>
        <w:textAlignment w:val="auto"/>
        <w:rPr>
          <w:rFonts w:ascii="Arial" w:hAnsi="Arial" w:cs="Arial"/>
          <w:color w:val="000000" w:themeColor="text1"/>
        </w:rPr>
      </w:pPr>
      <w:r w:rsidRPr="003E13B3">
        <w:rPr>
          <w:rFonts w:ascii="Arial" w:hAnsi="Arial" w:cs="Arial"/>
          <w:bCs/>
          <w:color w:val="000000" w:themeColor="text1"/>
        </w:rPr>
        <w:t>Ponudnik</w:t>
      </w:r>
      <w:r w:rsidRPr="003E13B3">
        <w:rPr>
          <w:rFonts w:ascii="Arial" w:hAnsi="Arial" w:cs="Arial"/>
          <w:color w:val="000000" w:themeColor="text1"/>
        </w:rPr>
        <w:t xml:space="preserve"> mora </w:t>
      </w:r>
      <w:r w:rsidRPr="004F0B27">
        <w:rPr>
          <w:rFonts w:ascii="Arial" w:hAnsi="Arial" w:cs="Arial"/>
          <w:color w:val="000000" w:themeColor="text1"/>
        </w:rPr>
        <w:t>v poslani dokumentacij</w:t>
      </w:r>
      <w:r w:rsidR="001D41B6" w:rsidRPr="004F0B27">
        <w:rPr>
          <w:rFonts w:ascii="Arial" w:hAnsi="Arial" w:cs="Arial"/>
          <w:color w:val="000000" w:themeColor="text1"/>
        </w:rPr>
        <w:t>i (</w:t>
      </w:r>
      <w:proofErr w:type="spellStart"/>
      <w:r w:rsidR="001D41B6" w:rsidRPr="004F0B27">
        <w:rPr>
          <w:rFonts w:ascii="Arial" w:hAnsi="Arial" w:cs="Arial"/>
          <w:color w:val="000000" w:themeColor="text1"/>
        </w:rPr>
        <w:t>prospektni</w:t>
      </w:r>
      <w:proofErr w:type="spellEnd"/>
      <w:r w:rsidR="001D41B6" w:rsidRPr="004F0B27">
        <w:rPr>
          <w:rFonts w:ascii="Arial" w:hAnsi="Arial" w:cs="Arial"/>
          <w:color w:val="000000" w:themeColor="text1"/>
        </w:rPr>
        <w:t xml:space="preserve"> material, brošure</w:t>
      </w:r>
      <w:r w:rsidRPr="004F0B27">
        <w:rPr>
          <w:rFonts w:ascii="Arial" w:hAnsi="Arial" w:cs="Arial"/>
          <w:color w:val="000000" w:themeColor="text1"/>
        </w:rPr>
        <w:t xml:space="preserve"> ipd.) nazorno označiti podatke, s katerimi dokazuje izpolnjevanje navedenih kriterijev.</w:t>
      </w:r>
    </w:p>
    <w:p w14:paraId="56B94353" w14:textId="6FDD4A04" w:rsidR="00E66256" w:rsidRPr="003E13B3" w:rsidRDefault="00E66256" w:rsidP="00AB3E0A">
      <w:pPr>
        <w:spacing w:after="0" w:line="276" w:lineRule="auto"/>
        <w:jc w:val="both"/>
        <w:rPr>
          <w:rFonts w:ascii="Arial" w:hAnsi="Arial" w:cs="Arial"/>
          <w:color w:val="000000" w:themeColor="text1"/>
        </w:rPr>
      </w:pPr>
      <w:r w:rsidRPr="003E13B3">
        <w:rPr>
          <w:rFonts w:ascii="Arial" w:hAnsi="Arial" w:cs="Arial"/>
          <w:color w:val="000000" w:themeColor="text1"/>
        </w:rPr>
        <w:t>19. Okvirno letno število preiskav: 7300</w:t>
      </w:r>
      <w:r w:rsidR="00AB3E0A" w:rsidRPr="003E13B3">
        <w:rPr>
          <w:rFonts w:ascii="Arial" w:hAnsi="Arial" w:cs="Arial"/>
          <w:color w:val="000000" w:themeColor="text1"/>
        </w:rPr>
        <w:t>.</w:t>
      </w:r>
    </w:p>
    <w:p w14:paraId="0CC4AAE8" w14:textId="77777777" w:rsidR="00AB3E0A" w:rsidRPr="003E13B3" w:rsidRDefault="00AB3E0A" w:rsidP="00AB3E0A">
      <w:pPr>
        <w:tabs>
          <w:tab w:val="left" w:pos="4866"/>
        </w:tabs>
        <w:autoSpaceDE w:val="0"/>
        <w:adjustRightInd w:val="0"/>
        <w:spacing w:after="0" w:line="276" w:lineRule="auto"/>
        <w:jc w:val="both"/>
        <w:rPr>
          <w:rFonts w:ascii="Arial" w:hAnsi="Arial" w:cs="Arial"/>
          <w:color w:val="000000" w:themeColor="text1"/>
        </w:rPr>
      </w:pPr>
    </w:p>
    <w:p w14:paraId="7DF9C209" w14:textId="6BBA4942" w:rsidR="00B252AB" w:rsidRPr="003E13B3" w:rsidRDefault="00B252AB" w:rsidP="00B252AB">
      <w:pPr>
        <w:tabs>
          <w:tab w:val="left" w:pos="4866"/>
        </w:tabs>
        <w:autoSpaceDE w:val="0"/>
        <w:adjustRightInd w:val="0"/>
        <w:spacing w:after="0" w:line="269" w:lineRule="auto"/>
        <w:jc w:val="both"/>
        <w:rPr>
          <w:rFonts w:ascii="Arial" w:hAnsi="Arial" w:cs="Arial"/>
          <w:b/>
          <w:color w:val="000000" w:themeColor="text1"/>
          <w:u w:val="single"/>
        </w:rPr>
      </w:pPr>
      <w:r w:rsidRPr="003E13B3">
        <w:rPr>
          <w:rFonts w:ascii="Arial" w:hAnsi="Arial" w:cs="Arial"/>
          <w:b/>
          <w:color w:val="000000" w:themeColor="text1"/>
          <w:u w:val="single"/>
        </w:rPr>
        <w:t>Sklop št. 2:</w:t>
      </w:r>
      <w:r w:rsidRPr="003E13B3">
        <w:rPr>
          <w:rFonts w:ascii="Arial" w:hAnsi="Arial" w:cs="Arial"/>
          <w:color w:val="000000" w:themeColor="text1"/>
          <w:u w:val="single"/>
        </w:rPr>
        <w:t xml:space="preserve"> </w:t>
      </w:r>
      <w:proofErr w:type="spellStart"/>
      <w:r w:rsidRPr="003E13B3">
        <w:rPr>
          <w:rFonts w:ascii="Arial" w:hAnsi="Arial" w:cs="Arial"/>
          <w:b/>
          <w:color w:val="000000" w:themeColor="text1"/>
          <w:u w:val="single"/>
        </w:rPr>
        <w:t>Imunokemijski</w:t>
      </w:r>
      <w:proofErr w:type="spellEnd"/>
      <w:r w:rsidRPr="003E13B3">
        <w:rPr>
          <w:rFonts w:ascii="Arial" w:hAnsi="Arial" w:cs="Arial"/>
          <w:b/>
          <w:color w:val="000000" w:themeColor="text1"/>
          <w:u w:val="single"/>
        </w:rPr>
        <w:t xml:space="preserve"> analizator za določanje urgentnih srčnih marke</w:t>
      </w:r>
      <w:r w:rsidR="00A07EEA" w:rsidRPr="003E13B3">
        <w:rPr>
          <w:rFonts w:ascii="Arial" w:hAnsi="Arial" w:cs="Arial"/>
          <w:b/>
          <w:color w:val="000000" w:themeColor="text1"/>
          <w:u w:val="single"/>
        </w:rPr>
        <w:t>r</w:t>
      </w:r>
      <w:r w:rsidRPr="003E13B3">
        <w:rPr>
          <w:rFonts w:ascii="Arial" w:hAnsi="Arial" w:cs="Arial"/>
          <w:b/>
          <w:color w:val="000000" w:themeColor="text1"/>
          <w:u w:val="single"/>
        </w:rPr>
        <w:t>jev</w:t>
      </w:r>
    </w:p>
    <w:p w14:paraId="7C6E02B3" w14:textId="77777777" w:rsidR="00B252AB" w:rsidRPr="003E13B3" w:rsidRDefault="00B252AB" w:rsidP="00AB3E0A">
      <w:pPr>
        <w:tabs>
          <w:tab w:val="left" w:pos="4866"/>
        </w:tabs>
        <w:autoSpaceDE w:val="0"/>
        <w:adjustRightInd w:val="0"/>
        <w:spacing w:after="0" w:line="276" w:lineRule="auto"/>
        <w:jc w:val="both"/>
        <w:rPr>
          <w:rFonts w:ascii="Arial" w:hAnsi="Arial" w:cs="Arial"/>
          <w:color w:val="000000" w:themeColor="text1"/>
        </w:rPr>
      </w:pPr>
    </w:p>
    <w:p w14:paraId="135DCE5A" w14:textId="77777777" w:rsidR="00E66256" w:rsidRPr="003E13B3" w:rsidRDefault="00E66256" w:rsidP="00361346">
      <w:pPr>
        <w:pStyle w:val="Brezrazmikov"/>
        <w:jc w:val="both"/>
        <w:rPr>
          <w:rFonts w:ascii="Arial" w:hAnsi="Arial"/>
          <w:b/>
          <w:sz w:val="22"/>
          <w:szCs w:val="22"/>
        </w:rPr>
      </w:pPr>
      <w:r w:rsidRPr="003E13B3">
        <w:rPr>
          <w:rFonts w:ascii="Arial" w:hAnsi="Arial"/>
          <w:b/>
          <w:sz w:val="22"/>
          <w:szCs w:val="22"/>
        </w:rPr>
        <w:lastRenderedPageBreak/>
        <w:t xml:space="preserve">Strokovne zahteve za analizni sistem oz. analizator za </w:t>
      </w:r>
      <w:proofErr w:type="spellStart"/>
      <w:r w:rsidRPr="003E13B3">
        <w:rPr>
          <w:rFonts w:ascii="Arial" w:hAnsi="Arial"/>
          <w:b/>
          <w:sz w:val="22"/>
          <w:szCs w:val="22"/>
        </w:rPr>
        <w:t>imunokemične</w:t>
      </w:r>
      <w:proofErr w:type="spellEnd"/>
      <w:r w:rsidRPr="003E13B3">
        <w:rPr>
          <w:rFonts w:ascii="Arial" w:hAnsi="Arial"/>
          <w:b/>
          <w:sz w:val="22"/>
          <w:szCs w:val="22"/>
        </w:rPr>
        <w:t xml:space="preserve"> preiskave</w:t>
      </w:r>
    </w:p>
    <w:p w14:paraId="7E62586E" w14:textId="77777777" w:rsidR="00E66256" w:rsidRPr="003E13B3" w:rsidRDefault="00E66256" w:rsidP="00AB3E0A">
      <w:pPr>
        <w:spacing w:after="0" w:line="276" w:lineRule="auto"/>
        <w:jc w:val="both"/>
        <w:rPr>
          <w:rFonts w:ascii="Arial" w:hAnsi="Arial" w:cs="Arial"/>
          <w:color w:val="000000" w:themeColor="text1"/>
        </w:rPr>
      </w:pPr>
    </w:p>
    <w:p w14:paraId="1DE76614" w14:textId="77777777" w:rsidR="00E66256" w:rsidRPr="00BD799E" w:rsidRDefault="00E66256" w:rsidP="00AB3E0A">
      <w:pPr>
        <w:widowControl/>
        <w:numPr>
          <w:ilvl w:val="0"/>
          <w:numId w:val="74"/>
        </w:numPr>
        <w:autoSpaceDN/>
        <w:spacing w:after="0" w:line="276" w:lineRule="auto"/>
        <w:jc w:val="both"/>
        <w:textAlignment w:val="auto"/>
        <w:rPr>
          <w:rFonts w:ascii="Arial" w:hAnsi="Arial" w:cs="Arial"/>
          <w:color w:val="000000" w:themeColor="text1"/>
          <w:u w:val="single"/>
        </w:rPr>
      </w:pPr>
      <w:r w:rsidRPr="003E13B3">
        <w:rPr>
          <w:rFonts w:ascii="Arial" w:hAnsi="Arial" w:cs="Arial"/>
          <w:b/>
          <w:color w:val="000000" w:themeColor="text1"/>
        </w:rPr>
        <w:t xml:space="preserve">Analizni sistem za </w:t>
      </w:r>
      <w:proofErr w:type="spellStart"/>
      <w:r w:rsidRPr="003E13B3">
        <w:rPr>
          <w:rFonts w:ascii="Arial" w:hAnsi="Arial" w:cs="Arial"/>
          <w:b/>
          <w:color w:val="000000" w:themeColor="text1"/>
        </w:rPr>
        <w:t>imunokemične</w:t>
      </w:r>
      <w:proofErr w:type="spellEnd"/>
      <w:r w:rsidRPr="003E13B3">
        <w:rPr>
          <w:rFonts w:ascii="Arial" w:hAnsi="Arial" w:cs="Arial"/>
          <w:b/>
          <w:color w:val="000000" w:themeColor="text1"/>
        </w:rPr>
        <w:t xml:space="preserve"> preiskave</w:t>
      </w:r>
      <w:r w:rsidRPr="003E13B3">
        <w:rPr>
          <w:rFonts w:ascii="Arial" w:hAnsi="Arial" w:cs="Arial"/>
          <w:color w:val="000000" w:themeColor="text1"/>
        </w:rPr>
        <w:t xml:space="preserve"> mora imeti hladilni del, kjer so shranjeni diagnostični materiali. Število prostih mest za diagnostične materiale mora </w:t>
      </w:r>
      <w:r w:rsidRPr="00BD799E">
        <w:rPr>
          <w:rFonts w:ascii="Arial" w:hAnsi="Arial" w:cs="Arial"/>
          <w:color w:val="000000" w:themeColor="text1"/>
        </w:rPr>
        <w:t>biti zadostno za število preiskav, narejenih v 24 urah.</w:t>
      </w:r>
    </w:p>
    <w:p w14:paraId="5143D951" w14:textId="77777777" w:rsidR="00E66256" w:rsidRPr="003E13B3" w:rsidRDefault="00E66256" w:rsidP="00AB3E0A">
      <w:pPr>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Analizni sistem mora omogočiti postavitev reagentov v analizator v originalnih pakiranjih.</w:t>
      </w:r>
    </w:p>
    <w:p w14:paraId="32F4E047" w14:textId="77777777" w:rsidR="00E66256" w:rsidRPr="003E13B3" w:rsidRDefault="00E66256" w:rsidP="00AB3E0A">
      <w:pPr>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Analizni sistem mora imeti možnost spremljanja porabe reagentov in imeti možnost nastavljanja alarmov, ki opozarjajo, da bo reagentov zmanjkalo.</w:t>
      </w:r>
    </w:p>
    <w:p w14:paraId="774CD430" w14:textId="77777777" w:rsidR="00E66256" w:rsidRPr="003E13B3" w:rsidRDefault="00E66256" w:rsidP="00AB3E0A">
      <w:pPr>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Analizator mora imeti možnost dodajanja diagnostičnih materialov v analizator brez prekinitve delovanja analizatorja.</w:t>
      </w:r>
    </w:p>
    <w:p w14:paraId="597531D1" w14:textId="77777777" w:rsidR="00E66256" w:rsidRPr="003E13B3" w:rsidRDefault="00E66256" w:rsidP="00AB3E0A">
      <w:pPr>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 Analizator mora imeti možnost takojšne analize nujnega (STAT) vzorca.</w:t>
      </w:r>
    </w:p>
    <w:p w14:paraId="00050CDA" w14:textId="77777777" w:rsidR="00E66256" w:rsidRPr="003E13B3" w:rsidRDefault="00E66256" w:rsidP="00AB3E0A">
      <w:pPr>
        <w:pStyle w:val="Telobesedila"/>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Analizator mora imeti možnost shranjevanja več kalibracijskih krivulj za vsako preiskavo in možnost uporabe vsaj dveh lotov reagentov istočasno.</w:t>
      </w:r>
    </w:p>
    <w:p w14:paraId="5CCAA637" w14:textId="77777777" w:rsidR="00E66256" w:rsidRPr="003E13B3" w:rsidRDefault="00E66256" w:rsidP="00AB3E0A">
      <w:pPr>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Analizni sistem mora omogočati sledljivost lotov reagentov, izvajanja kalibracij, meritev kontrolnih materialov in meritev vzorcev.</w:t>
      </w:r>
    </w:p>
    <w:p w14:paraId="65576D76" w14:textId="77777777" w:rsidR="00E66256" w:rsidRPr="003E13B3" w:rsidRDefault="00E66256" w:rsidP="00AB3E0A">
      <w:pPr>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 Analizni sistem mora omogočati nazoren pregled rezultatov dnevnih kontrol z možnostjo grafične ponazoritve, vključno z opozorili o izpadih iz območja določenih kontrolnih vrednosti. Prav tako mora imeti možnost pregleda kontrol v daljšem časovnem obdobju (vsaj mesec dni).</w:t>
      </w:r>
    </w:p>
    <w:p w14:paraId="660F3BA1" w14:textId="77777777" w:rsidR="00E66256" w:rsidRPr="003E13B3" w:rsidRDefault="00E66256" w:rsidP="00AB3E0A">
      <w:pPr>
        <w:pStyle w:val="Telobesedila"/>
        <w:widowControl/>
        <w:numPr>
          <w:ilvl w:val="0"/>
          <w:numId w:val="74"/>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Analizator mora imeti možnost arhiviranja rezultatov meritev kontrol in vzorcev pacientov na sekundarne elektronske medije v obliki, ki jo je možno izvoziti in pregledovati s splošno uporabno programsko opremo na osebnem računalniku (npr. Microsoft Excel).</w:t>
      </w:r>
    </w:p>
    <w:p w14:paraId="716F81AD" w14:textId="77777777" w:rsidR="00E66256" w:rsidRPr="003E13B3" w:rsidRDefault="00E66256" w:rsidP="00AB3E0A">
      <w:pPr>
        <w:pStyle w:val="Telobesedila"/>
        <w:spacing w:after="0" w:line="276" w:lineRule="auto"/>
        <w:ind w:left="720"/>
        <w:jc w:val="both"/>
        <w:outlineLvl w:val="0"/>
        <w:rPr>
          <w:rFonts w:ascii="Arial" w:hAnsi="Arial" w:cs="Arial"/>
          <w:b/>
          <w:bCs/>
          <w:color w:val="000000" w:themeColor="text1"/>
          <w:u w:val="single"/>
        </w:rPr>
      </w:pPr>
    </w:p>
    <w:p w14:paraId="5DCEC328" w14:textId="77777777" w:rsidR="00E66256" w:rsidRPr="003E13B3" w:rsidRDefault="00E66256" w:rsidP="00063C6F">
      <w:pPr>
        <w:pStyle w:val="Brezrazmikov"/>
        <w:spacing w:line="276" w:lineRule="auto"/>
        <w:rPr>
          <w:rFonts w:ascii="Arial" w:hAnsi="Arial"/>
          <w:b/>
          <w:sz w:val="22"/>
          <w:szCs w:val="22"/>
        </w:rPr>
      </w:pPr>
      <w:r w:rsidRPr="003E13B3">
        <w:rPr>
          <w:rFonts w:ascii="Arial" w:hAnsi="Arial"/>
          <w:b/>
          <w:sz w:val="22"/>
          <w:szCs w:val="22"/>
        </w:rPr>
        <w:t xml:space="preserve">Strokovne zahteve za metode in reagente za </w:t>
      </w:r>
      <w:proofErr w:type="spellStart"/>
      <w:r w:rsidRPr="003E13B3">
        <w:rPr>
          <w:rFonts w:ascii="Arial" w:hAnsi="Arial"/>
          <w:b/>
          <w:sz w:val="22"/>
          <w:szCs w:val="22"/>
        </w:rPr>
        <w:t>imunokemične</w:t>
      </w:r>
      <w:proofErr w:type="spellEnd"/>
      <w:r w:rsidRPr="003E13B3">
        <w:rPr>
          <w:rFonts w:ascii="Arial" w:hAnsi="Arial"/>
          <w:b/>
          <w:sz w:val="22"/>
          <w:szCs w:val="22"/>
        </w:rPr>
        <w:t xml:space="preserve"> preiskave</w:t>
      </w:r>
    </w:p>
    <w:p w14:paraId="6021B25E" w14:textId="77777777" w:rsidR="00E66256" w:rsidRPr="003E13B3" w:rsidRDefault="00E66256" w:rsidP="00AB3E0A">
      <w:pPr>
        <w:pStyle w:val="Naslov1"/>
        <w:numPr>
          <w:ilvl w:val="0"/>
          <w:numId w:val="0"/>
        </w:numPr>
        <w:ind w:left="851"/>
        <w:rPr>
          <w:rFonts w:ascii="Arial" w:hAnsi="Arial" w:cs="Arial"/>
          <w:b w:val="0"/>
          <w:bCs w:val="0"/>
          <w:sz w:val="22"/>
          <w:szCs w:val="22"/>
        </w:rPr>
      </w:pPr>
    </w:p>
    <w:p w14:paraId="1CA1ED18" w14:textId="77777777" w:rsidR="00E66256" w:rsidRPr="003E13B3" w:rsidRDefault="00E66256" w:rsidP="00AB3E0A">
      <w:pPr>
        <w:widowControl/>
        <w:numPr>
          <w:ilvl w:val="0"/>
          <w:numId w:val="75"/>
        </w:numPr>
        <w:autoSpaceDN/>
        <w:spacing w:after="0" w:line="276" w:lineRule="auto"/>
        <w:jc w:val="both"/>
        <w:textAlignment w:val="auto"/>
        <w:rPr>
          <w:rFonts w:ascii="Arial" w:hAnsi="Arial" w:cs="Arial"/>
          <w:b/>
          <w:bCs/>
          <w:color w:val="000000" w:themeColor="text1"/>
        </w:rPr>
      </w:pPr>
      <w:proofErr w:type="spellStart"/>
      <w:r w:rsidRPr="003E13B3">
        <w:rPr>
          <w:rFonts w:ascii="Arial" w:hAnsi="Arial" w:cs="Arial"/>
          <w:color w:val="000000" w:themeColor="text1"/>
        </w:rPr>
        <w:t>Imunokemična</w:t>
      </w:r>
      <w:proofErr w:type="spellEnd"/>
      <w:r w:rsidRPr="003E13B3">
        <w:rPr>
          <w:rFonts w:ascii="Arial" w:hAnsi="Arial" w:cs="Arial"/>
          <w:color w:val="000000" w:themeColor="text1"/>
        </w:rPr>
        <w:t xml:space="preserve"> metoda</w:t>
      </w:r>
      <w:r w:rsidRPr="003E13B3">
        <w:rPr>
          <w:rFonts w:ascii="Arial" w:hAnsi="Arial" w:cs="Arial"/>
          <w:b/>
          <w:bCs/>
          <w:color w:val="000000" w:themeColor="text1"/>
        </w:rPr>
        <w:t xml:space="preserve"> za CK MB masni </w:t>
      </w:r>
      <w:r w:rsidRPr="003E13B3">
        <w:rPr>
          <w:rFonts w:ascii="Arial" w:hAnsi="Arial" w:cs="Arial"/>
          <w:bCs/>
          <w:color w:val="000000" w:themeColor="text1"/>
        </w:rPr>
        <w:t>mora</w:t>
      </w:r>
      <w:r w:rsidRPr="003E13B3">
        <w:rPr>
          <w:rFonts w:ascii="Arial" w:hAnsi="Arial" w:cs="Arial"/>
          <w:color w:val="000000" w:themeColor="text1"/>
        </w:rPr>
        <w:t xml:space="preserve"> omogočiti določitev masne koncentracije </w:t>
      </w:r>
      <w:proofErr w:type="spellStart"/>
      <w:r w:rsidRPr="003E13B3">
        <w:rPr>
          <w:rFonts w:ascii="Arial" w:hAnsi="Arial" w:cs="Arial"/>
          <w:color w:val="000000" w:themeColor="text1"/>
        </w:rPr>
        <w:t>izoencima</w:t>
      </w:r>
      <w:proofErr w:type="spellEnd"/>
      <w:r w:rsidRPr="003E13B3">
        <w:rPr>
          <w:rFonts w:ascii="Arial" w:hAnsi="Arial" w:cs="Arial"/>
          <w:color w:val="000000" w:themeColor="text1"/>
        </w:rPr>
        <w:t xml:space="preserve"> CK MB. Spodnja meja merilnega območja mora biti pod 1 </w:t>
      </w:r>
      <w:r w:rsidRPr="003E13B3">
        <w:rPr>
          <w:rFonts w:ascii="Arial" w:hAnsi="Arial" w:cs="Arial"/>
          <w:color w:val="000000" w:themeColor="text1"/>
        </w:rPr>
        <w:sym w:font="Symbol" w:char="006D"/>
      </w:r>
      <w:r w:rsidRPr="003E13B3">
        <w:rPr>
          <w:rFonts w:ascii="Arial" w:hAnsi="Arial" w:cs="Arial"/>
          <w:color w:val="000000" w:themeColor="text1"/>
        </w:rPr>
        <w:t>g/l.</w:t>
      </w:r>
    </w:p>
    <w:p w14:paraId="0B116892" w14:textId="77777777" w:rsidR="00E66256" w:rsidRPr="003E13B3" w:rsidRDefault="00E66256" w:rsidP="00AB3E0A">
      <w:pPr>
        <w:widowControl/>
        <w:numPr>
          <w:ilvl w:val="0"/>
          <w:numId w:val="75"/>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Merilno območje metode za </w:t>
      </w:r>
      <w:proofErr w:type="spellStart"/>
      <w:r w:rsidRPr="003E13B3">
        <w:rPr>
          <w:rFonts w:ascii="Arial" w:hAnsi="Arial" w:cs="Arial"/>
          <w:b/>
          <w:bCs/>
          <w:color w:val="000000" w:themeColor="text1"/>
        </w:rPr>
        <w:t>mioglobin</w:t>
      </w:r>
      <w:proofErr w:type="spellEnd"/>
      <w:r w:rsidRPr="003E13B3">
        <w:rPr>
          <w:rFonts w:ascii="Arial" w:hAnsi="Arial" w:cs="Arial"/>
          <w:color w:val="000000" w:themeColor="text1"/>
        </w:rPr>
        <w:t xml:space="preserve"> mora omogočati zgodnje odkrivanje poškodb srčne mišice. Spodnja meja merilnega območja mora biti pod 25 </w:t>
      </w:r>
      <w:r w:rsidRPr="003E13B3">
        <w:rPr>
          <w:rFonts w:ascii="Arial" w:hAnsi="Arial" w:cs="Arial"/>
          <w:color w:val="000000" w:themeColor="text1"/>
        </w:rPr>
        <w:sym w:font="Symbol" w:char="006D"/>
      </w:r>
      <w:r w:rsidRPr="003E13B3">
        <w:rPr>
          <w:rFonts w:ascii="Arial" w:hAnsi="Arial" w:cs="Arial"/>
          <w:color w:val="000000" w:themeColor="text1"/>
        </w:rPr>
        <w:t>g/l.</w:t>
      </w:r>
    </w:p>
    <w:p w14:paraId="35E55B04" w14:textId="77777777" w:rsidR="00E66256" w:rsidRPr="00BD799E" w:rsidRDefault="00E66256" w:rsidP="00AB3E0A">
      <w:pPr>
        <w:widowControl/>
        <w:numPr>
          <w:ilvl w:val="0"/>
          <w:numId w:val="75"/>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Metoda za določanje </w:t>
      </w:r>
      <w:proofErr w:type="spellStart"/>
      <w:r w:rsidRPr="00BD799E">
        <w:rPr>
          <w:rFonts w:ascii="Arial" w:hAnsi="Arial" w:cs="Arial"/>
          <w:b/>
          <w:color w:val="000000" w:themeColor="text1"/>
        </w:rPr>
        <w:t>troponina</w:t>
      </w:r>
      <w:proofErr w:type="spellEnd"/>
      <w:r w:rsidRPr="00BD799E">
        <w:rPr>
          <w:rFonts w:ascii="Arial" w:hAnsi="Arial" w:cs="Arial"/>
          <w:b/>
          <w:color w:val="000000" w:themeColor="text1"/>
        </w:rPr>
        <w:t xml:space="preserve"> </w:t>
      </w:r>
      <w:r w:rsidRPr="00BD799E">
        <w:rPr>
          <w:rFonts w:ascii="Arial" w:hAnsi="Arial" w:cs="Arial"/>
          <w:color w:val="000000" w:themeColor="text1"/>
        </w:rPr>
        <w:t xml:space="preserve">mora biti </w:t>
      </w:r>
      <w:r w:rsidRPr="00BD799E">
        <w:rPr>
          <w:rFonts w:ascii="Arial" w:hAnsi="Arial" w:cs="Arial"/>
          <w:b/>
          <w:color w:val="000000" w:themeColor="text1"/>
        </w:rPr>
        <w:t xml:space="preserve">visoko občutljiva </w:t>
      </w:r>
      <w:r w:rsidRPr="00BD799E">
        <w:rPr>
          <w:rFonts w:ascii="Arial" w:hAnsi="Arial" w:cs="Arial"/>
          <w:color w:val="000000" w:themeColor="text1"/>
        </w:rPr>
        <w:t>skladno z zadnjimi mednarodnimi strokovnimi priporočili.</w:t>
      </w:r>
    </w:p>
    <w:p w14:paraId="3AE18836" w14:textId="77777777" w:rsidR="00E66256" w:rsidRPr="00BD799E" w:rsidRDefault="00E66256" w:rsidP="00AB3E0A">
      <w:pPr>
        <w:widowControl/>
        <w:numPr>
          <w:ilvl w:val="0"/>
          <w:numId w:val="75"/>
        </w:numPr>
        <w:autoSpaceDN/>
        <w:spacing w:after="0" w:line="276" w:lineRule="auto"/>
        <w:jc w:val="both"/>
        <w:textAlignment w:val="auto"/>
        <w:rPr>
          <w:rFonts w:ascii="Arial" w:hAnsi="Arial" w:cs="Arial"/>
          <w:color w:val="000000" w:themeColor="text1"/>
        </w:rPr>
      </w:pPr>
      <w:r w:rsidRPr="00BD799E">
        <w:rPr>
          <w:rFonts w:ascii="Arial" w:hAnsi="Arial" w:cs="Arial"/>
          <w:color w:val="000000" w:themeColor="text1"/>
        </w:rPr>
        <w:t xml:space="preserve">Določanje </w:t>
      </w:r>
      <w:proofErr w:type="spellStart"/>
      <w:r w:rsidRPr="00BD799E">
        <w:rPr>
          <w:rFonts w:ascii="Arial" w:hAnsi="Arial" w:cs="Arial"/>
          <w:b/>
          <w:color w:val="000000" w:themeColor="text1"/>
        </w:rPr>
        <w:t>Troponina</w:t>
      </w:r>
      <w:proofErr w:type="spellEnd"/>
      <w:r w:rsidRPr="00BD799E">
        <w:rPr>
          <w:rFonts w:ascii="Arial" w:hAnsi="Arial" w:cs="Arial"/>
          <w:color w:val="000000" w:themeColor="text1"/>
        </w:rPr>
        <w:t xml:space="preserve"> mora biti mogoče iz istih epruvet, kakor za biokemične preiskave. Spodnja meja detekcije mora biti vsaj petkrat nižja od koncentracije, ki predstavlja spodnjo mejo pozitivnega rezultata. </w:t>
      </w:r>
      <w:proofErr w:type="spellStart"/>
      <w:r w:rsidRPr="00BD799E">
        <w:rPr>
          <w:rFonts w:ascii="Arial" w:hAnsi="Arial" w:cs="Arial"/>
          <w:color w:val="000000" w:themeColor="text1"/>
        </w:rPr>
        <w:t>Kalibrator</w:t>
      </w:r>
      <w:proofErr w:type="spellEnd"/>
      <w:r w:rsidRPr="00BD799E">
        <w:rPr>
          <w:rFonts w:ascii="Arial" w:hAnsi="Arial" w:cs="Arial"/>
          <w:color w:val="000000" w:themeColor="text1"/>
        </w:rPr>
        <w:t xml:space="preserve"> mora predstavljati poglavitni del kompleksa </w:t>
      </w:r>
      <w:proofErr w:type="spellStart"/>
      <w:r w:rsidRPr="00BD799E">
        <w:rPr>
          <w:rFonts w:ascii="Arial" w:hAnsi="Arial" w:cs="Arial"/>
          <w:color w:val="000000" w:themeColor="text1"/>
        </w:rPr>
        <w:t>troponina</w:t>
      </w:r>
      <w:proofErr w:type="spellEnd"/>
      <w:r w:rsidRPr="00BD799E">
        <w:rPr>
          <w:rFonts w:ascii="Arial" w:hAnsi="Arial" w:cs="Arial"/>
          <w:color w:val="000000" w:themeColor="text1"/>
        </w:rPr>
        <w:t xml:space="preserve">, ki se sprosti iz tkiva. Uporabljena protitelesa morajo prepoznati </w:t>
      </w:r>
      <w:proofErr w:type="spellStart"/>
      <w:r w:rsidRPr="00BD799E">
        <w:rPr>
          <w:rFonts w:ascii="Arial" w:hAnsi="Arial" w:cs="Arial"/>
          <w:color w:val="000000" w:themeColor="text1"/>
        </w:rPr>
        <w:t>epitope</w:t>
      </w:r>
      <w:proofErr w:type="spellEnd"/>
      <w:r w:rsidRPr="00BD799E">
        <w:rPr>
          <w:rFonts w:ascii="Arial" w:hAnsi="Arial" w:cs="Arial"/>
          <w:color w:val="000000" w:themeColor="text1"/>
        </w:rPr>
        <w:t xml:space="preserve">, ki so na stabilnem delu molekule in se ne spreminjajo zaradi nastankov kompleksov. </w:t>
      </w:r>
    </w:p>
    <w:p w14:paraId="79335EB3" w14:textId="77777777" w:rsidR="00E66256" w:rsidRPr="00BD799E" w:rsidRDefault="00E66256" w:rsidP="00AB3E0A">
      <w:pPr>
        <w:widowControl/>
        <w:numPr>
          <w:ilvl w:val="0"/>
          <w:numId w:val="75"/>
        </w:numPr>
        <w:autoSpaceDN/>
        <w:spacing w:after="0" w:line="276" w:lineRule="auto"/>
        <w:jc w:val="both"/>
        <w:textAlignment w:val="auto"/>
        <w:rPr>
          <w:rFonts w:ascii="Arial" w:hAnsi="Arial" w:cs="Arial"/>
          <w:color w:val="000000" w:themeColor="text1"/>
        </w:rPr>
      </w:pPr>
      <w:r w:rsidRPr="00BD799E">
        <w:rPr>
          <w:rFonts w:ascii="Arial" w:hAnsi="Arial" w:cs="Arial"/>
          <w:color w:val="000000" w:themeColor="text1"/>
        </w:rPr>
        <w:t xml:space="preserve">Metoda za določanje </w:t>
      </w:r>
      <w:r w:rsidRPr="00BD799E">
        <w:rPr>
          <w:rFonts w:ascii="Arial" w:hAnsi="Arial" w:cs="Arial"/>
          <w:b/>
          <w:color w:val="000000" w:themeColor="text1"/>
        </w:rPr>
        <w:t>NT-</w:t>
      </w:r>
      <w:proofErr w:type="spellStart"/>
      <w:r w:rsidRPr="00BD799E">
        <w:rPr>
          <w:rFonts w:ascii="Arial" w:hAnsi="Arial" w:cs="Arial"/>
          <w:b/>
          <w:color w:val="000000" w:themeColor="text1"/>
        </w:rPr>
        <w:t>proBNP</w:t>
      </w:r>
      <w:proofErr w:type="spellEnd"/>
      <w:r w:rsidRPr="00BD799E">
        <w:rPr>
          <w:rFonts w:ascii="Arial" w:hAnsi="Arial" w:cs="Arial"/>
          <w:b/>
          <w:color w:val="000000" w:themeColor="text1"/>
        </w:rPr>
        <w:t xml:space="preserve"> </w:t>
      </w:r>
      <w:r w:rsidRPr="00BD799E">
        <w:rPr>
          <w:rFonts w:ascii="Arial" w:hAnsi="Arial" w:cs="Arial"/>
          <w:color w:val="000000" w:themeColor="text1"/>
        </w:rPr>
        <w:t>mora biti skladna z zadnjimi mednarodnimi strokovnimi priporočili.</w:t>
      </w:r>
    </w:p>
    <w:p w14:paraId="42C4E620" w14:textId="77777777" w:rsidR="00E66256" w:rsidRPr="003E13B3" w:rsidRDefault="00E66256" w:rsidP="00AB3E0A">
      <w:pPr>
        <w:spacing w:after="0" w:line="276" w:lineRule="auto"/>
        <w:ind w:left="720"/>
        <w:jc w:val="both"/>
        <w:rPr>
          <w:rFonts w:ascii="Arial" w:hAnsi="Arial" w:cs="Arial"/>
          <w:color w:val="000000" w:themeColor="text1"/>
        </w:rPr>
      </w:pPr>
    </w:p>
    <w:p w14:paraId="16BD1F16" w14:textId="52CE011A" w:rsidR="00E66256" w:rsidRPr="003E13B3" w:rsidRDefault="00AB3E0A" w:rsidP="00AB3E0A">
      <w:pPr>
        <w:spacing w:after="0" w:line="276" w:lineRule="auto"/>
        <w:jc w:val="both"/>
        <w:rPr>
          <w:rFonts w:ascii="Arial" w:hAnsi="Arial" w:cs="Arial"/>
          <w:b/>
          <w:color w:val="000000" w:themeColor="text1"/>
        </w:rPr>
      </w:pPr>
      <w:r w:rsidRPr="003E13B3">
        <w:rPr>
          <w:rFonts w:ascii="Arial" w:hAnsi="Arial" w:cs="Arial"/>
          <w:b/>
          <w:color w:val="000000" w:themeColor="text1"/>
        </w:rPr>
        <w:t>Predvideno letno število preiskav</w:t>
      </w:r>
    </w:p>
    <w:p w14:paraId="705E5114" w14:textId="77777777" w:rsidR="00E66256" w:rsidRPr="003E13B3" w:rsidRDefault="00E66256" w:rsidP="00AB3E0A">
      <w:pPr>
        <w:spacing w:after="0" w:line="276" w:lineRule="auto"/>
        <w:jc w:val="both"/>
        <w:rPr>
          <w:rFonts w:ascii="Arial" w:hAnsi="Arial" w:cs="Arial"/>
          <w:b/>
          <w:color w:val="000000" w:themeColor="text1"/>
        </w:rPr>
      </w:pPr>
    </w:p>
    <w:tbl>
      <w:tblPr>
        <w:tblW w:w="9072" w:type="dxa"/>
        <w:tblInd w:w="70" w:type="dxa"/>
        <w:tblCellMar>
          <w:left w:w="70" w:type="dxa"/>
          <w:right w:w="70" w:type="dxa"/>
        </w:tblCellMar>
        <w:tblLook w:val="04A0" w:firstRow="1" w:lastRow="0" w:firstColumn="1" w:lastColumn="0" w:noHBand="0" w:noVBand="1"/>
      </w:tblPr>
      <w:tblGrid>
        <w:gridCol w:w="6946"/>
        <w:gridCol w:w="2126"/>
      </w:tblGrid>
      <w:tr w:rsidR="00AB3E0A" w:rsidRPr="003E13B3" w14:paraId="17FE3F6F" w14:textId="77777777" w:rsidTr="00AB3E0A">
        <w:trPr>
          <w:trHeight w:val="20"/>
        </w:trPr>
        <w:tc>
          <w:tcPr>
            <w:tcW w:w="6946"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6D594E0B" w14:textId="77777777" w:rsidR="00E66256" w:rsidRPr="003E13B3" w:rsidRDefault="00E66256" w:rsidP="00AB3E0A">
            <w:pPr>
              <w:spacing w:after="0" w:line="276" w:lineRule="auto"/>
              <w:jc w:val="both"/>
              <w:rPr>
                <w:rFonts w:ascii="Arial" w:hAnsi="Arial" w:cs="Arial"/>
                <w:bCs/>
                <w:color w:val="000000" w:themeColor="text1"/>
              </w:rPr>
            </w:pPr>
            <w:r w:rsidRPr="003E13B3">
              <w:rPr>
                <w:rFonts w:ascii="Arial" w:hAnsi="Arial" w:cs="Arial"/>
                <w:color w:val="000000" w:themeColor="text1"/>
              </w:rPr>
              <w:t xml:space="preserve">analizator za </w:t>
            </w:r>
            <w:proofErr w:type="spellStart"/>
            <w:r w:rsidRPr="003E13B3">
              <w:rPr>
                <w:rFonts w:ascii="Arial" w:hAnsi="Arial" w:cs="Arial"/>
                <w:color w:val="000000" w:themeColor="text1"/>
              </w:rPr>
              <w:t>imunokemične</w:t>
            </w:r>
            <w:proofErr w:type="spellEnd"/>
            <w:r w:rsidRPr="003E13B3">
              <w:rPr>
                <w:rFonts w:ascii="Arial" w:hAnsi="Arial" w:cs="Arial"/>
                <w:color w:val="000000" w:themeColor="text1"/>
              </w:rPr>
              <w:t xml:space="preserve"> preiskave</w:t>
            </w:r>
          </w:p>
        </w:tc>
        <w:tc>
          <w:tcPr>
            <w:tcW w:w="2126" w:type="dxa"/>
            <w:tcBorders>
              <w:top w:val="single" w:sz="4" w:space="0" w:color="auto"/>
              <w:left w:val="nil"/>
              <w:bottom w:val="single" w:sz="8" w:space="0" w:color="auto"/>
              <w:right w:val="single" w:sz="8" w:space="0" w:color="000000"/>
            </w:tcBorders>
            <w:shd w:val="clear" w:color="auto" w:fill="auto"/>
            <w:vAlign w:val="center"/>
            <w:hideMark/>
          </w:tcPr>
          <w:p w14:paraId="1613FDDA" w14:textId="77777777" w:rsidR="00E66256" w:rsidRPr="003E13B3" w:rsidRDefault="00E66256" w:rsidP="00121583">
            <w:pPr>
              <w:spacing w:after="0" w:line="276" w:lineRule="auto"/>
              <w:jc w:val="center"/>
              <w:rPr>
                <w:rFonts w:ascii="Arial" w:hAnsi="Arial" w:cs="Arial"/>
                <w:bCs/>
                <w:color w:val="000000" w:themeColor="text1"/>
              </w:rPr>
            </w:pPr>
            <w:r w:rsidRPr="003E13B3">
              <w:rPr>
                <w:rFonts w:ascii="Arial" w:hAnsi="Arial" w:cs="Arial"/>
                <w:bCs/>
                <w:color w:val="000000" w:themeColor="text1"/>
              </w:rPr>
              <w:t>Število preiskav</w:t>
            </w:r>
          </w:p>
        </w:tc>
      </w:tr>
      <w:tr w:rsidR="00AB3E0A" w:rsidRPr="003E13B3" w14:paraId="2E1C8BA8" w14:textId="77777777" w:rsidTr="00AB3E0A">
        <w:trPr>
          <w:trHeight w:val="20"/>
        </w:trPr>
        <w:tc>
          <w:tcPr>
            <w:tcW w:w="6946" w:type="dxa"/>
            <w:tcBorders>
              <w:top w:val="nil"/>
              <w:left w:val="single" w:sz="8" w:space="0" w:color="auto"/>
              <w:bottom w:val="single" w:sz="8" w:space="0" w:color="auto"/>
              <w:right w:val="single" w:sz="8" w:space="0" w:color="auto"/>
            </w:tcBorders>
            <w:shd w:val="clear" w:color="auto" w:fill="auto"/>
            <w:vAlign w:val="center"/>
          </w:tcPr>
          <w:p w14:paraId="0FD43163" w14:textId="77777777" w:rsidR="00E66256" w:rsidRPr="003E13B3" w:rsidRDefault="00E66256" w:rsidP="00AB3E0A">
            <w:pPr>
              <w:spacing w:after="0" w:line="276" w:lineRule="auto"/>
              <w:jc w:val="both"/>
              <w:rPr>
                <w:rFonts w:ascii="Arial" w:hAnsi="Arial" w:cs="Arial"/>
                <w:color w:val="000000" w:themeColor="text1"/>
              </w:rPr>
            </w:pPr>
            <w:r w:rsidRPr="003E13B3">
              <w:rPr>
                <w:rFonts w:ascii="Arial" w:hAnsi="Arial" w:cs="Arial"/>
                <w:color w:val="000000" w:themeColor="text1"/>
              </w:rPr>
              <w:t>S-</w:t>
            </w:r>
            <w:proofErr w:type="spellStart"/>
            <w:r w:rsidRPr="003E13B3">
              <w:rPr>
                <w:rFonts w:ascii="Arial" w:hAnsi="Arial" w:cs="Arial"/>
                <w:color w:val="000000" w:themeColor="text1"/>
              </w:rPr>
              <w:t>Mioglobin</w:t>
            </w:r>
            <w:proofErr w:type="spellEnd"/>
          </w:p>
        </w:tc>
        <w:tc>
          <w:tcPr>
            <w:tcW w:w="2126" w:type="dxa"/>
            <w:tcBorders>
              <w:top w:val="nil"/>
              <w:left w:val="nil"/>
              <w:bottom w:val="single" w:sz="8" w:space="0" w:color="auto"/>
              <w:right w:val="single" w:sz="8" w:space="0" w:color="auto"/>
            </w:tcBorders>
            <w:shd w:val="clear" w:color="auto" w:fill="auto"/>
          </w:tcPr>
          <w:p w14:paraId="5A774EF2"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1500</w:t>
            </w:r>
          </w:p>
        </w:tc>
      </w:tr>
      <w:tr w:rsidR="00AB3E0A" w:rsidRPr="003E13B3" w14:paraId="0755370E" w14:textId="77777777" w:rsidTr="00AB3E0A">
        <w:trPr>
          <w:trHeight w:val="20"/>
        </w:trPr>
        <w:tc>
          <w:tcPr>
            <w:tcW w:w="6946" w:type="dxa"/>
            <w:tcBorders>
              <w:top w:val="nil"/>
              <w:left w:val="single" w:sz="8" w:space="0" w:color="auto"/>
              <w:bottom w:val="single" w:sz="8" w:space="0" w:color="auto"/>
              <w:right w:val="single" w:sz="8" w:space="0" w:color="auto"/>
            </w:tcBorders>
            <w:shd w:val="clear" w:color="auto" w:fill="auto"/>
            <w:vAlign w:val="center"/>
          </w:tcPr>
          <w:p w14:paraId="18267B88" w14:textId="77777777" w:rsidR="00E66256" w:rsidRPr="003E13B3" w:rsidRDefault="00E66256" w:rsidP="00AB3E0A">
            <w:pPr>
              <w:spacing w:after="0" w:line="276" w:lineRule="auto"/>
              <w:jc w:val="both"/>
              <w:rPr>
                <w:rFonts w:ascii="Arial" w:hAnsi="Arial" w:cs="Arial"/>
                <w:color w:val="000000" w:themeColor="text1"/>
              </w:rPr>
            </w:pPr>
            <w:r w:rsidRPr="003E13B3">
              <w:rPr>
                <w:rFonts w:ascii="Arial" w:hAnsi="Arial" w:cs="Arial"/>
                <w:color w:val="000000" w:themeColor="text1"/>
              </w:rPr>
              <w:t>S-NT-pro BNP</w:t>
            </w:r>
          </w:p>
        </w:tc>
        <w:tc>
          <w:tcPr>
            <w:tcW w:w="2126" w:type="dxa"/>
            <w:tcBorders>
              <w:top w:val="nil"/>
              <w:left w:val="nil"/>
              <w:bottom w:val="single" w:sz="8" w:space="0" w:color="auto"/>
              <w:right w:val="single" w:sz="8" w:space="0" w:color="auto"/>
            </w:tcBorders>
            <w:shd w:val="clear" w:color="auto" w:fill="auto"/>
          </w:tcPr>
          <w:p w14:paraId="175DDF89"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2500</w:t>
            </w:r>
          </w:p>
        </w:tc>
      </w:tr>
      <w:tr w:rsidR="00AB3E0A" w:rsidRPr="003E13B3" w14:paraId="18C79771" w14:textId="77777777" w:rsidTr="00AB3E0A">
        <w:trPr>
          <w:trHeight w:val="20"/>
        </w:trPr>
        <w:tc>
          <w:tcPr>
            <w:tcW w:w="6946" w:type="dxa"/>
            <w:tcBorders>
              <w:top w:val="nil"/>
              <w:left w:val="single" w:sz="8" w:space="0" w:color="auto"/>
              <w:bottom w:val="single" w:sz="8" w:space="0" w:color="auto"/>
              <w:right w:val="single" w:sz="8" w:space="0" w:color="auto"/>
            </w:tcBorders>
            <w:shd w:val="clear" w:color="auto" w:fill="auto"/>
            <w:vAlign w:val="center"/>
          </w:tcPr>
          <w:p w14:paraId="6B2DD4F9" w14:textId="77777777" w:rsidR="00E66256" w:rsidRPr="003E13B3" w:rsidRDefault="00E66256" w:rsidP="00AB3E0A">
            <w:pPr>
              <w:spacing w:after="0" w:line="276" w:lineRule="auto"/>
              <w:jc w:val="both"/>
              <w:rPr>
                <w:rFonts w:ascii="Arial" w:hAnsi="Arial" w:cs="Arial"/>
                <w:color w:val="000000" w:themeColor="text1"/>
              </w:rPr>
            </w:pPr>
            <w:r w:rsidRPr="003E13B3">
              <w:rPr>
                <w:rFonts w:ascii="Arial" w:hAnsi="Arial" w:cs="Arial"/>
                <w:color w:val="000000" w:themeColor="text1"/>
              </w:rPr>
              <w:lastRenderedPageBreak/>
              <w:t>S-</w:t>
            </w:r>
            <w:proofErr w:type="spellStart"/>
            <w:r w:rsidRPr="003E13B3">
              <w:rPr>
                <w:rFonts w:ascii="Arial" w:hAnsi="Arial" w:cs="Arial"/>
                <w:color w:val="000000" w:themeColor="text1"/>
              </w:rPr>
              <w:t>Troponin</w:t>
            </w:r>
            <w:proofErr w:type="spellEnd"/>
          </w:p>
        </w:tc>
        <w:tc>
          <w:tcPr>
            <w:tcW w:w="2126" w:type="dxa"/>
            <w:tcBorders>
              <w:top w:val="nil"/>
              <w:left w:val="nil"/>
              <w:bottom w:val="single" w:sz="8" w:space="0" w:color="auto"/>
              <w:right w:val="single" w:sz="8" w:space="0" w:color="auto"/>
            </w:tcBorders>
            <w:shd w:val="clear" w:color="auto" w:fill="auto"/>
          </w:tcPr>
          <w:p w14:paraId="585039D5"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1500</w:t>
            </w:r>
          </w:p>
        </w:tc>
      </w:tr>
    </w:tbl>
    <w:p w14:paraId="440D2A5F" w14:textId="77777777" w:rsidR="00AB3E0A" w:rsidRPr="003E13B3" w:rsidRDefault="00AB3E0A" w:rsidP="00AB3E0A">
      <w:pPr>
        <w:tabs>
          <w:tab w:val="left" w:pos="4866"/>
        </w:tabs>
        <w:autoSpaceDE w:val="0"/>
        <w:adjustRightInd w:val="0"/>
        <w:spacing w:after="0" w:line="276" w:lineRule="auto"/>
        <w:jc w:val="both"/>
        <w:rPr>
          <w:rFonts w:ascii="Arial" w:hAnsi="Arial" w:cs="Arial"/>
          <w:color w:val="000000" w:themeColor="text1"/>
        </w:rPr>
      </w:pPr>
    </w:p>
    <w:p w14:paraId="1C23979A" w14:textId="03E7BEF9" w:rsidR="00B252AB" w:rsidRPr="003E13B3" w:rsidRDefault="00B252AB" w:rsidP="00B252AB">
      <w:pPr>
        <w:tabs>
          <w:tab w:val="left" w:pos="4866"/>
        </w:tabs>
        <w:autoSpaceDE w:val="0"/>
        <w:adjustRightInd w:val="0"/>
        <w:spacing w:after="0" w:line="269" w:lineRule="auto"/>
        <w:jc w:val="both"/>
        <w:rPr>
          <w:rFonts w:ascii="Arial" w:hAnsi="Arial" w:cs="Arial"/>
          <w:b/>
          <w:color w:val="000000" w:themeColor="text1"/>
          <w:u w:val="single"/>
        </w:rPr>
      </w:pPr>
      <w:r w:rsidRPr="003E13B3">
        <w:rPr>
          <w:rFonts w:ascii="Arial" w:hAnsi="Arial" w:cs="Arial"/>
          <w:b/>
          <w:color w:val="000000" w:themeColor="text1"/>
          <w:u w:val="single"/>
        </w:rPr>
        <w:t>Sklop št. 3:</w:t>
      </w:r>
      <w:r w:rsidRPr="003E13B3">
        <w:rPr>
          <w:rFonts w:ascii="Arial" w:hAnsi="Arial" w:cs="Arial"/>
          <w:color w:val="000000" w:themeColor="text1"/>
          <w:u w:val="single"/>
        </w:rPr>
        <w:t xml:space="preserve"> </w:t>
      </w:r>
      <w:r w:rsidRPr="003E13B3">
        <w:rPr>
          <w:rFonts w:ascii="Arial" w:hAnsi="Arial" w:cs="Arial"/>
          <w:b/>
          <w:color w:val="000000" w:themeColor="text1"/>
          <w:u w:val="single"/>
        </w:rPr>
        <w:t xml:space="preserve">Analizator kapilarne elektroforeze za </w:t>
      </w:r>
      <w:proofErr w:type="spellStart"/>
      <w:r w:rsidRPr="003E13B3">
        <w:rPr>
          <w:rFonts w:ascii="Arial" w:hAnsi="Arial" w:cs="Arial"/>
          <w:b/>
          <w:color w:val="000000" w:themeColor="text1"/>
          <w:u w:val="single"/>
        </w:rPr>
        <w:t>analitiko</w:t>
      </w:r>
      <w:proofErr w:type="spellEnd"/>
      <w:r w:rsidRPr="003E13B3">
        <w:rPr>
          <w:rFonts w:ascii="Arial" w:hAnsi="Arial" w:cs="Arial"/>
          <w:b/>
          <w:color w:val="000000" w:themeColor="text1"/>
          <w:u w:val="single"/>
        </w:rPr>
        <w:t xml:space="preserve"> </w:t>
      </w:r>
      <w:proofErr w:type="spellStart"/>
      <w:r w:rsidRPr="003E13B3">
        <w:rPr>
          <w:rFonts w:ascii="Arial" w:hAnsi="Arial" w:cs="Arial"/>
          <w:b/>
          <w:color w:val="000000" w:themeColor="text1"/>
          <w:u w:val="single"/>
        </w:rPr>
        <w:t>glikiranega</w:t>
      </w:r>
      <w:proofErr w:type="spellEnd"/>
      <w:r w:rsidRPr="003E13B3">
        <w:rPr>
          <w:rFonts w:ascii="Arial" w:hAnsi="Arial" w:cs="Arial"/>
          <w:b/>
          <w:color w:val="000000" w:themeColor="text1"/>
          <w:u w:val="single"/>
        </w:rPr>
        <w:t xml:space="preserve"> hemoglobina (HbA1c)</w:t>
      </w:r>
    </w:p>
    <w:p w14:paraId="7195D544" w14:textId="77777777" w:rsidR="00B252AB" w:rsidRPr="003E13B3" w:rsidRDefault="00B252AB" w:rsidP="00AB3E0A">
      <w:pPr>
        <w:tabs>
          <w:tab w:val="left" w:pos="4866"/>
        </w:tabs>
        <w:autoSpaceDE w:val="0"/>
        <w:adjustRightInd w:val="0"/>
        <w:spacing w:after="0" w:line="276" w:lineRule="auto"/>
        <w:jc w:val="both"/>
        <w:rPr>
          <w:rFonts w:ascii="Arial" w:hAnsi="Arial" w:cs="Arial"/>
          <w:color w:val="000000" w:themeColor="text1"/>
        </w:rPr>
      </w:pPr>
    </w:p>
    <w:p w14:paraId="15FFC2C9"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Avtomatizirana metoda kapilarne elektroforeze.</w:t>
      </w:r>
    </w:p>
    <w:p w14:paraId="0FE063A7"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Najem novega aparata za obdobje najema 5 let (najem opreme je v ceni nabave reagentov za predvideno število preiskav) z vzdrževanjem "</w:t>
      </w:r>
      <w:proofErr w:type="spellStart"/>
      <w:r w:rsidRPr="003E13B3">
        <w:rPr>
          <w:rFonts w:ascii="Arial" w:eastAsia="MS Mincho" w:hAnsi="Arial" w:cs="Arial"/>
          <w:color w:val="000000" w:themeColor="text1"/>
          <w:lang w:eastAsia="ja-JP"/>
        </w:rPr>
        <w:t>all</w:t>
      </w:r>
      <w:proofErr w:type="spellEnd"/>
      <w:r w:rsidRPr="003E13B3">
        <w:rPr>
          <w:rFonts w:ascii="Arial" w:eastAsia="MS Mincho" w:hAnsi="Arial" w:cs="Arial"/>
          <w:color w:val="000000" w:themeColor="text1"/>
          <w:lang w:eastAsia="ja-JP"/>
        </w:rPr>
        <w:t xml:space="preserve"> </w:t>
      </w:r>
      <w:proofErr w:type="spellStart"/>
      <w:r w:rsidRPr="003E13B3">
        <w:rPr>
          <w:rFonts w:ascii="Arial" w:eastAsia="MS Mincho" w:hAnsi="Arial" w:cs="Arial"/>
          <w:color w:val="000000" w:themeColor="text1"/>
          <w:lang w:eastAsia="ja-JP"/>
        </w:rPr>
        <w:t>inclusive</w:t>
      </w:r>
      <w:proofErr w:type="spellEnd"/>
      <w:r w:rsidRPr="003E13B3">
        <w:rPr>
          <w:rFonts w:ascii="Arial" w:eastAsia="MS Mincho" w:hAnsi="Arial" w:cs="Arial"/>
          <w:color w:val="000000" w:themeColor="text1"/>
          <w:lang w:eastAsia="ja-JP"/>
        </w:rPr>
        <w:t>" – preventivno in kurativno vzdrževanje.</w:t>
      </w:r>
    </w:p>
    <w:p w14:paraId="2E5BADD9"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Možnost upravljanja reagentov, vzorcev in odpadne raztopine brez visokotlačnih ventilov.</w:t>
      </w:r>
    </w:p>
    <w:p w14:paraId="0E292FCF" w14:textId="77777777" w:rsidR="00E66256" w:rsidRPr="003E13B3" w:rsidRDefault="00E66256" w:rsidP="00AB3E0A">
      <w:pPr>
        <w:pStyle w:val="Odstavekseznama"/>
        <w:numPr>
          <w:ilvl w:val="0"/>
          <w:numId w:val="79"/>
        </w:numPr>
        <w:autoSpaceDN/>
        <w:contextualSpacing/>
        <w:textAlignment w:val="auto"/>
        <w:rPr>
          <w:rFonts w:ascii="Arial" w:hAnsi="Arial" w:cs="Arial"/>
          <w:b/>
          <w:color w:val="000000" w:themeColor="text1"/>
        </w:rPr>
      </w:pPr>
      <w:r w:rsidRPr="003E13B3">
        <w:rPr>
          <w:rFonts w:ascii="Arial" w:eastAsia="MS Mincho" w:hAnsi="Arial" w:cs="Arial"/>
          <w:color w:val="000000" w:themeColor="text1"/>
          <w:lang w:eastAsia="ja-JP"/>
        </w:rPr>
        <w:t xml:space="preserve">Možnost analize serumskih proteinov </w:t>
      </w:r>
      <w:r w:rsidRPr="003E13B3">
        <w:rPr>
          <w:rFonts w:ascii="Arial" w:hAnsi="Arial" w:cs="Arial"/>
          <w:color w:val="000000" w:themeColor="text1"/>
        </w:rPr>
        <w:t>(</w:t>
      </w:r>
      <w:r w:rsidRPr="003E13B3">
        <w:rPr>
          <w:rFonts w:ascii="Arial" w:eastAsia="MS Mincho" w:hAnsi="Arial" w:cs="Arial"/>
          <w:color w:val="000000" w:themeColor="text1"/>
          <w:lang w:eastAsia="ja-JP"/>
        </w:rPr>
        <w:t xml:space="preserve">analiza HbA1c, </w:t>
      </w:r>
      <w:proofErr w:type="spellStart"/>
      <w:r w:rsidRPr="003E13B3">
        <w:rPr>
          <w:rFonts w:ascii="Arial" w:eastAsia="MS Mincho" w:hAnsi="Arial" w:cs="Arial"/>
          <w:color w:val="000000" w:themeColor="text1"/>
          <w:lang w:eastAsia="ja-JP"/>
        </w:rPr>
        <w:t>transferinskih</w:t>
      </w:r>
      <w:proofErr w:type="spellEnd"/>
      <w:r w:rsidRPr="003E13B3">
        <w:rPr>
          <w:rFonts w:ascii="Arial" w:eastAsia="MS Mincho" w:hAnsi="Arial" w:cs="Arial"/>
          <w:color w:val="000000" w:themeColor="text1"/>
          <w:lang w:eastAsia="ja-JP"/>
        </w:rPr>
        <w:t xml:space="preserve"> </w:t>
      </w:r>
      <w:proofErr w:type="spellStart"/>
      <w:r w:rsidRPr="003E13B3">
        <w:rPr>
          <w:rFonts w:ascii="Arial" w:eastAsia="MS Mincho" w:hAnsi="Arial" w:cs="Arial"/>
          <w:color w:val="000000" w:themeColor="text1"/>
          <w:lang w:eastAsia="ja-JP"/>
        </w:rPr>
        <w:t>izooblik</w:t>
      </w:r>
      <w:proofErr w:type="spellEnd"/>
      <w:r w:rsidRPr="003E13B3">
        <w:rPr>
          <w:rFonts w:ascii="Arial" w:eastAsia="MS Mincho" w:hAnsi="Arial" w:cs="Arial"/>
          <w:color w:val="000000" w:themeColor="text1"/>
          <w:lang w:eastAsia="ja-JP"/>
        </w:rPr>
        <w:t xml:space="preserve"> pri preiskavi CDT, abnormalnih hemoglobinov in serumskih proteinov-6 frakcijski </w:t>
      </w:r>
      <w:proofErr w:type="spellStart"/>
      <w:r w:rsidRPr="003E13B3">
        <w:rPr>
          <w:rFonts w:ascii="Arial" w:eastAsia="MS Mincho" w:hAnsi="Arial" w:cs="Arial"/>
          <w:color w:val="000000" w:themeColor="text1"/>
          <w:lang w:eastAsia="ja-JP"/>
        </w:rPr>
        <w:t>proteinogram</w:t>
      </w:r>
      <w:proofErr w:type="spellEnd"/>
      <w:r w:rsidRPr="003E13B3">
        <w:rPr>
          <w:rFonts w:ascii="Arial" w:hAnsi="Arial" w:cs="Arial"/>
          <w:color w:val="000000" w:themeColor="text1"/>
        </w:rPr>
        <w:t xml:space="preserve">). </w:t>
      </w:r>
    </w:p>
    <w:p w14:paraId="5D1BC0BC"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 xml:space="preserve">Simultana analiza vzorcev na najmanj 8 kapilarah. </w:t>
      </w:r>
    </w:p>
    <w:p w14:paraId="0CBDD068"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Kapilare naj bodo zaščitene v kovinskem ohišju, napolnjenem s toplotno prevodno smolo.</w:t>
      </w:r>
    </w:p>
    <w:p w14:paraId="68F0CCAB"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Vzdrževanje temperature kapilar na ± 1 °C natančno.</w:t>
      </w:r>
    </w:p>
    <w:p w14:paraId="78E8A05F"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 xml:space="preserve">Valovna dolžina za detekcijo </w:t>
      </w:r>
      <w:proofErr w:type="spellStart"/>
      <w:r w:rsidRPr="003E13B3">
        <w:rPr>
          <w:rFonts w:ascii="Arial" w:eastAsia="MS Mincho" w:hAnsi="Arial" w:cs="Arial"/>
          <w:color w:val="000000" w:themeColor="text1"/>
          <w:lang w:eastAsia="ja-JP"/>
        </w:rPr>
        <w:t>glikiranega</w:t>
      </w:r>
      <w:proofErr w:type="spellEnd"/>
      <w:r w:rsidRPr="003E13B3">
        <w:rPr>
          <w:rFonts w:ascii="Arial" w:eastAsia="MS Mincho" w:hAnsi="Arial" w:cs="Arial"/>
          <w:color w:val="000000" w:themeColor="text1"/>
          <w:lang w:eastAsia="ja-JP"/>
        </w:rPr>
        <w:t xml:space="preserve"> hemoglobina naj znaša 415 </w:t>
      </w:r>
      <w:proofErr w:type="spellStart"/>
      <w:r w:rsidRPr="003E13B3">
        <w:rPr>
          <w:rFonts w:ascii="Arial" w:eastAsia="MS Mincho" w:hAnsi="Arial" w:cs="Arial"/>
          <w:color w:val="000000" w:themeColor="text1"/>
          <w:lang w:eastAsia="ja-JP"/>
        </w:rPr>
        <w:t>nm</w:t>
      </w:r>
      <w:proofErr w:type="spellEnd"/>
    </w:p>
    <w:p w14:paraId="0F5D5E11"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 xml:space="preserve">Valovna dolžina za detekcijo serumskih proteinov naj znaša 200 </w:t>
      </w:r>
      <w:proofErr w:type="spellStart"/>
      <w:r w:rsidRPr="003E13B3">
        <w:rPr>
          <w:rFonts w:ascii="Arial" w:eastAsia="MS Mincho" w:hAnsi="Arial" w:cs="Arial"/>
          <w:color w:val="000000" w:themeColor="text1"/>
          <w:lang w:eastAsia="ja-JP"/>
        </w:rPr>
        <w:t>nm</w:t>
      </w:r>
      <w:proofErr w:type="spellEnd"/>
      <w:r w:rsidRPr="003E13B3">
        <w:rPr>
          <w:rFonts w:ascii="Arial" w:eastAsia="MS Mincho" w:hAnsi="Arial" w:cs="Arial"/>
          <w:color w:val="000000" w:themeColor="text1"/>
          <w:lang w:eastAsia="ja-JP"/>
        </w:rPr>
        <w:t>.</w:t>
      </w:r>
    </w:p>
    <w:p w14:paraId="0BEE67E7"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Neprekinjeno nalaganje stojal z vzorci.</w:t>
      </w:r>
    </w:p>
    <w:p w14:paraId="5414C576"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 xml:space="preserve">Zmogljivost ločbe </w:t>
      </w:r>
      <w:proofErr w:type="spellStart"/>
      <w:r w:rsidRPr="003E13B3">
        <w:rPr>
          <w:rFonts w:ascii="Arial" w:eastAsia="MS Mincho" w:hAnsi="Arial" w:cs="Arial"/>
          <w:color w:val="000000" w:themeColor="text1"/>
          <w:lang w:eastAsia="ja-JP"/>
        </w:rPr>
        <w:t>glikiranega</w:t>
      </w:r>
      <w:proofErr w:type="spellEnd"/>
      <w:r w:rsidRPr="003E13B3">
        <w:rPr>
          <w:rFonts w:ascii="Arial" w:eastAsia="MS Mincho" w:hAnsi="Arial" w:cs="Arial"/>
          <w:color w:val="000000" w:themeColor="text1"/>
          <w:lang w:eastAsia="ja-JP"/>
        </w:rPr>
        <w:t xml:space="preserve"> hemoglobina: 40 vzorcev/h.</w:t>
      </w:r>
    </w:p>
    <w:p w14:paraId="3BE810B7"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 xml:space="preserve">Zmogljivost ločbe </w:t>
      </w:r>
      <w:proofErr w:type="spellStart"/>
      <w:r w:rsidRPr="003E13B3">
        <w:rPr>
          <w:rFonts w:ascii="Arial" w:eastAsia="MS Mincho" w:hAnsi="Arial" w:cs="Arial"/>
          <w:color w:val="000000" w:themeColor="text1"/>
          <w:lang w:eastAsia="ja-JP"/>
        </w:rPr>
        <w:t>izooblik</w:t>
      </w:r>
      <w:proofErr w:type="spellEnd"/>
      <w:r w:rsidRPr="003E13B3">
        <w:rPr>
          <w:rFonts w:ascii="Arial" w:eastAsia="MS Mincho" w:hAnsi="Arial" w:cs="Arial"/>
          <w:color w:val="000000" w:themeColor="text1"/>
          <w:lang w:eastAsia="ja-JP"/>
        </w:rPr>
        <w:t xml:space="preserve"> </w:t>
      </w:r>
      <w:proofErr w:type="spellStart"/>
      <w:r w:rsidRPr="003E13B3">
        <w:rPr>
          <w:rFonts w:ascii="Arial" w:eastAsia="MS Mincho" w:hAnsi="Arial" w:cs="Arial"/>
          <w:color w:val="000000" w:themeColor="text1"/>
          <w:lang w:eastAsia="ja-JP"/>
        </w:rPr>
        <w:t>transferina</w:t>
      </w:r>
      <w:proofErr w:type="spellEnd"/>
      <w:r w:rsidRPr="003E13B3">
        <w:rPr>
          <w:rFonts w:ascii="Arial" w:eastAsia="MS Mincho" w:hAnsi="Arial" w:cs="Arial"/>
          <w:color w:val="000000" w:themeColor="text1"/>
          <w:lang w:eastAsia="ja-JP"/>
        </w:rPr>
        <w:t xml:space="preserve"> (CDT): 50 vzorcev/h.</w:t>
      </w:r>
    </w:p>
    <w:p w14:paraId="50D615F2"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Zmogljivost ločbe abnormalnih hemoglobinov: 40 vzorcev/h.</w:t>
      </w:r>
    </w:p>
    <w:p w14:paraId="4014BA1C"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Zmogljivost ločbe serumskih proteinov: 80 vzorcev/h.</w:t>
      </w:r>
    </w:p>
    <w:p w14:paraId="76348BCD"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Možnost avtomatskega preklopa iz enega parametra na drug parameter brez posredovanja uporabnika.</w:t>
      </w:r>
    </w:p>
    <w:p w14:paraId="58E42A30"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Sledljivost reagentov preko RFID (</w:t>
      </w:r>
      <w:proofErr w:type="spellStart"/>
      <w:r w:rsidRPr="003E13B3">
        <w:rPr>
          <w:rFonts w:ascii="Arial" w:eastAsia="MS Mincho" w:hAnsi="Arial" w:cs="Arial"/>
          <w:color w:val="000000" w:themeColor="text1"/>
          <w:lang w:eastAsia="ja-JP"/>
        </w:rPr>
        <w:t>radiofrekvenčna</w:t>
      </w:r>
      <w:proofErr w:type="spellEnd"/>
      <w:r w:rsidRPr="003E13B3">
        <w:rPr>
          <w:rFonts w:ascii="Arial" w:eastAsia="MS Mincho" w:hAnsi="Arial" w:cs="Arial"/>
          <w:color w:val="000000" w:themeColor="text1"/>
          <w:lang w:eastAsia="ja-JP"/>
        </w:rPr>
        <w:t xml:space="preserve"> identifikacija).</w:t>
      </w:r>
    </w:p>
    <w:p w14:paraId="443350E0"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proofErr w:type="spellStart"/>
      <w:r w:rsidRPr="003E13B3">
        <w:rPr>
          <w:rFonts w:ascii="Arial" w:eastAsia="MS Mincho" w:hAnsi="Arial" w:cs="Arial"/>
          <w:color w:val="000000" w:themeColor="text1"/>
          <w:lang w:eastAsia="ja-JP"/>
        </w:rPr>
        <w:t>Čitanje</w:t>
      </w:r>
      <w:proofErr w:type="spellEnd"/>
      <w:r w:rsidRPr="003E13B3">
        <w:rPr>
          <w:rFonts w:ascii="Arial" w:eastAsia="MS Mincho" w:hAnsi="Arial" w:cs="Arial"/>
          <w:color w:val="000000" w:themeColor="text1"/>
          <w:lang w:eastAsia="ja-JP"/>
        </w:rPr>
        <w:t xml:space="preserve"> črtnih kod vzorcev z integriranim čitalcem črtnih kod – obvezna popolna sledljivost pacienta.</w:t>
      </w:r>
    </w:p>
    <w:p w14:paraId="7FB26841"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Avtomatski vklop/izklop.</w:t>
      </w:r>
    </w:p>
    <w:p w14:paraId="7A567F5E"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Avtomatsko vzdrževanje.</w:t>
      </w:r>
    </w:p>
    <w:p w14:paraId="63613FCB"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Hlajen prostor za reagente na analizatorju za ohranitev njihove stabilnosti.</w:t>
      </w:r>
    </w:p>
    <w:p w14:paraId="24D93852"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Avtomatska kontrola volumna reagentov na analizatorju.</w:t>
      </w:r>
    </w:p>
    <w:p w14:paraId="3C527902"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Grafični prikaz krivulje in alfa-numerični izpis podatkov in rezultatov.</w:t>
      </w:r>
    </w:p>
    <w:p w14:paraId="42F905B0"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Možnost hitre validacije rezultatov iz mozaičnega prikaza krivulj, glede na specifično barvo različnih profilov (normalni, abnormalni, atipični).</w:t>
      </w:r>
    </w:p>
    <w:p w14:paraId="665C011C"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Programska oprema, ki omogoča natančno in predvsem enostavno obdelavo krivulje (minimum, maksimum, prilagoditev bazne linije krivulje, sprememba gladkosti krivulje, povečava krivulje, dodajanje komentarjev, medsebojno prekrivanje različnih krivulj za pravilno identifikacijo frakcij).</w:t>
      </w:r>
    </w:p>
    <w:p w14:paraId="72A376A5"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Programska oprema, ki deluje kot strežnik. Dostop do baze podatkov tudi med samo analizo.</w:t>
      </w:r>
    </w:p>
    <w:p w14:paraId="040B923A"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Izpis delovnih list iz analizatorja s podatki o uporabljenih reagentih pri analizi (naziv reagenta, lot številka, številka steklenice, datum končne uporabe).</w:t>
      </w:r>
    </w:p>
    <w:p w14:paraId="4AF57F54"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Možnost večletnega shranjevanja podatkov o rezultatih pacienta – dostop do pacientove zgodovine v vsakem trenutku.</w:t>
      </w:r>
    </w:p>
    <w:p w14:paraId="4722A590"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lastRenderedPageBreak/>
        <w:t>Možnost povezave v informacijsko mrežo (dvosmerna povezava), prenos v LIS tudi rezultatov kontrolnega materiala.</w:t>
      </w:r>
    </w:p>
    <w:p w14:paraId="17365C4F"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Zagotavljanje notranje kontrole kakovosti (grafični prikazi, nastavitev pravil, statistika, izpis).</w:t>
      </w:r>
    </w:p>
    <w:p w14:paraId="1B7FF1C2"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V kompletu z analizatorjem mora biti zagotovljena delovna postaja (1 ali 2) s programsko opremo, ki omogoča hkrati trenutno rutinsko delo in pregledovanje rezultatov ter tiskalnik (interna mrežna povezava).</w:t>
      </w:r>
    </w:p>
    <w:p w14:paraId="166A55A7"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Originalna in skrajšana delovna navodila morajo biti prevedena v slovenski jezik.</w:t>
      </w:r>
    </w:p>
    <w:p w14:paraId="0864A7A9"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Vzdrževalni plan analizatorja v slovenskem jeziku.</w:t>
      </w:r>
    </w:p>
    <w:p w14:paraId="1880B685"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Odzivnost servisa v najmanj 4 urah po sporočanju napake.</w:t>
      </w:r>
    </w:p>
    <w:p w14:paraId="1CE6C1AB"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Popravilo analizatorja v največ 24 urah do ponovnega delovanja, če pa je potrebno dobaviti rezervne dele, se čas popravila analizatorja podaljša na 72h (pogodbena kazen v primeru, da napaka ni pravočasno odpravljena).</w:t>
      </w:r>
    </w:p>
    <w:p w14:paraId="5BA07D2F" w14:textId="28AD93B3" w:rsidR="00E66256" w:rsidRPr="003E13B3" w:rsidRDefault="00E66256" w:rsidP="00AB3E0A">
      <w:pPr>
        <w:pStyle w:val="Odstavekseznama"/>
        <w:numPr>
          <w:ilvl w:val="0"/>
          <w:numId w:val="79"/>
        </w:numPr>
        <w:autoSpaceDN/>
        <w:contextualSpacing/>
        <w:textAlignment w:val="auto"/>
        <w:rPr>
          <w:rFonts w:ascii="Arial" w:hAnsi="Arial" w:cs="Arial"/>
          <w:color w:val="000000" w:themeColor="text1"/>
        </w:rPr>
      </w:pPr>
      <w:r w:rsidRPr="003E13B3">
        <w:rPr>
          <w:rFonts w:ascii="Arial" w:eastAsia="MS Mincho" w:hAnsi="Arial" w:cs="Arial"/>
          <w:color w:val="000000" w:themeColor="text1"/>
          <w:lang w:eastAsia="ja-JP"/>
        </w:rPr>
        <w:t xml:space="preserve">Stroške zagona ter verifikacije (po ISO 15189) analizatorja in </w:t>
      </w:r>
      <w:r w:rsidRPr="003E13B3">
        <w:rPr>
          <w:rFonts w:ascii="Arial" w:hAnsi="Arial" w:cs="Arial"/>
          <w:color w:val="000000" w:themeColor="text1"/>
        </w:rPr>
        <w:t xml:space="preserve">izobraževanja uporabnikov </w:t>
      </w:r>
      <w:r w:rsidR="00242138">
        <w:rPr>
          <w:rFonts w:ascii="Arial" w:eastAsia="MS Mincho" w:hAnsi="Arial" w:cs="Arial"/>
          <w:color w:val="000000" w:themeColor="text1"/>
          <w:lang w:eastAsia="ja-JP"/>
        </w:rPr>
        <w:t>krije dobavitelj.</w:t>
      </w:r>
    </w:p>
    <w:p w14:paraId="36EF5987"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Dobavitelj mora pisno obveščati izvajalca analiz na analitskem sistemu o morebitnih spremembah v navodilih od proizvajalca.</w:t>
      </w:r>
    </w:p>
    <w:p w14:paraId="174A67A3"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eastAsia="MS Mincho" w:hAnsi="Arial" w:cs="Arial"/>
          <w:color w:val="000000" w:themeColor="text1"/>
          <w:lang w:eastAsia="ja-JP"/>
        </w:rPr>
        <w:t>Obdobje dobave analizatorja je 3 mesece.</w:t>
      </w:r>
    </w:p>
    <w:p w14:paraId="1C7698A8" w14:textId="77777777" w:rsidR="00E66256" w:rsidRPr="003E13B3" w:rsidRDefault="00E66256" w:rsidP="00AB3E0A">
      <w:pPr>
        <w:pStyle w:val="Odstavekseznama"/>
        <w:numPr>
          <w:ilvl w:val="0"/>
          <w:numId w:val="79"/>
        </w:numPr>
        <w:autoSpaceDN/>
        <w:contextualSpacing/>
        <w:textAlignment w:val="auto"/>
        <w:rPr>
          <w:rFonts w:ascii="Arial" w:eastAsia="MS Mincho" w:hAnsi="Arial" w:cs="Arial"/>
          <w:color w:val="000000" w:themeColor="text1"/>
          <w:lang w:eastAsia="ja-JP"/>
        </w:rPr>
      </w:pPr>
      <w:r w:rsidRPr="003E13B3">
        <w:rPr>
          <w:rFonts w:ascii="Arial" w:hAnsi="Arial" w:cs="Arial"/>
          <w:color w:val="000000" w:themeColor="text1"/>
        </w:rPr>
        <w:t>Dostava reagentov v roku 1 tedna od podanega naročila.</w:t>
      </w:r>
    </w:p>
    <w:p w14:paraId="0CCB209A" w14:textId="77777777" w:rsidR="00E66256" w:rsidRPr="003E13B3" w:rsidRDefault="00E66256" w:rsidP="00AB3E0A">
      <w:pPr>
        <w:pStyle w:val="Odstavekseznama"/>
        <w:numPr>
          <w:ilvl w:val="0"/>
          <w:numId w:val="79"/>
        </w:numPr>
        <w:autoSpaceDN/>
        <w:contextualSpacing/>
        <w:textAlignment w:val="auto"/>
        <w:rPr>
          <w:rFonts w:ascii="Arial" w:hAnsi="Arial" w:cs="Arial"/>
          <w:color w:val="000000" w:themeColor="text1"/>
        </w:rPr>
      </w:pPr>
      <w:r w:rsidRPr="003E13B3">
        <w:rPr>
          <w:rFonts w:ascii="Arial" w:hAnsi="Arial" w:cs="Arial"/>
          <w:color w:val="000000" w:themeColor="text1"/>
        </w:rPr>
        <w:t>Dobavitelj po poteku najema na lastne stroške prevzame opremo.</w:t>
      </w:r>
    </w:p>
    <w:p w14:paraId="2B157123" w14:textId="77777777" w:rsidR="00E66256" w:rsidRPr="003E13B3" w:rsidRDefault="00E66256" w:rsidP="00AB3E0A">
      <w:pPr>
        <w:spacing w:after="0" w:line="276" w:lineRule="auto"/>
        <w:ind w:left="425"/>
        <w:jc w:val="both"/>
        <w:rPr>
          <w:rFonts w:ascii="Arial" w:hAnsi="Arial" w:cs="Arial"/>
          <w:color w:val="000000" w:themeColor="text1"/>
        </w:rPr>
      </w:pPr>
    </w:p>
    <w:p w14:paraId="70A21C09" w14:textId="77777777" w:rsidR="00E66256" w:rsidRPr="003E13B3" w:rsidRDefault="00E66256" w:rsidP="00AB3E0A">
      <w:pPr>
        <w:spacing w:after="0" w:line="276" w:lineRule="auto"/>
        <w:ind w:left="425"/>
        <w:jc w:val="both"/>
        <w:rPr>
          <w:rFonts w:ascii="Arial" w:hAnsi="Arial" w:cs="Arial"/>
          <w:b/>
          <w:color w:val="000000" w:themeColor="text1"/>
        </w:rPr>
      </w:pPr>
      <w:r w:rsidRPr="003E13B3">
        <w:rPr>
          <w:rFonts w:ascii="Arial" w:hAnsi="Arial" w:cs="Arial"/>
          <w:b/>
          <w:color w:val="000000" w:themeColor="text1"/>
        </w:rPr>
        <w:t>Okvirno letno število preiskav:</w:t>
      </w:r>
    </w:p>
    <w:p w14:paraId="10E15754" w14:textId="77777777" w:rsidR="00E66256" w:rsidRPr="003E13B3" w:rsidRDefault="00E66256" w:rsidP="00AB3E0A">
      <w:pPr>
        <w:pStyle w:val="Glava"/>
        <w:rPr>
          <w:rFonts w:ascii="Arial" w:hAnsi="Arial" w:cs="Arial"/>
          <w:color w:val="000000" w:themeColor="text1"/>
        </w:rPr>
      </w:pPr>
    </w:p>
    <w:tbl>
      <w:tblPr>
        <w:tblpPr w:leftFromText="141" w:rightFromText="141" w:vertAnchor="text" w:horzAnchor="margin" w:tblpX="70" w:tblpY="-26"/>
        <w:tblW w:w="9142" w:type="dxa"/>
        <w:tblCellMar>
          <w:left w:w="70" w:type="dxa"/>
          <w:right w:w="70" w:type="dxa"/>
        </w:tblCellMar>
        <w:tblLook w:val="04A0" w:firstRow="1" w:lastRow="0" w:firstColumn="1" w:lastColumn="0" w:noHBand="0" w:noVBand="1"/>
      </w:tblPr>
      <w:tblGrid>
        <w:gridCol w:w="5599"/>
        <w:gridCol w:w="3543"/>
      </w:tblGrid>
      <w:tr w:rsidR="00AB3E0A" w:rsidRPr="003E13B3" w14:paraId="6422208C" w14:textId="77777777" w:rsidTr="00AB3E0A">
        <w:trPr>
          <w:trHeight w:val="406"/>
        </w:trPr>
        <w:tc>
          <w:tcPr>
            <w:tcW w:w="55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DFFD7F" w14:textId="77777777" w:rsidR="00E66256" w:rsidRPr="003E13B3" w:rsidRDefault="00E66256" w:rsidP="00AB3E0A">
            <w:pPr>
              <w:spacing w:after="0" w:line="276" w:lineRule="auto"/>
              <w:jc w:val="both"/>
              <w:rPr>
                <w:rFonts w:ascii="Arial" w:hAnsi="Arial" w:cs="Arial"/>
                <w:color w:val="000000" w:themeColor="text1"/>
              </w:rPr>
            </w:pPr>
            <w:r w:rsidRPr="003E13B3">
              <w:rPr>
                <w:rFonts w:ascii="Arial" w:hAnsi="Arial" w:cs="Arial"/>
                <w:color w:val="000000" w:themeColor="text1"/>
              </w:rPr>
              <w:t>Preiskava</w:t>
            </w:r>
          </w:p>
        </w:tc>
        <w:tc>
          <w:tcPr>
            <w:tcW w:w="3543" w:type="dxa"/>
            <w:tcBorders>
              <w:top w:val="single" w:sz="8" w:space="0" w:color="auto"/>
              <w:left w:val="nil"/>
              <w:bottom w:val="single" w:sz="8" w:space="0" w:color="auto"/>
              <w:right w:val="single" w:sz="8" w:space="0" w:color="auto"/>
            </w:tcBorders>
            <w:shd w:val="clear" w:color="auto" w:fill="auto"/>
            <w:vAlign w:val="center"/>
            <w:hideMark/>
          </w:tcPr>
          <w:p w14:paraId="3F0CABA8"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Okvirno letno število preiskav</w:t>
            </w:r>
          </w:p>
        </w:tc>
      </w:tr>
      <w:tr w:rsidR="00AB3E0A" w:rsidRPr="003E13B3" w14:paraId="3910F28F" w14:textId="77777777" w:rsidTr="00AB3E0A">
        <w:trPr>
          <w:trHeight w:val="345"/>
        </w:trPr>
        <w:tc>
          <w:tcPr>
            <w:tcW w:w="5599" w:type="dxa"/>
            <w:tcBorders>
              <w:top w:val="nil"/>
              <w:left w:val="single" w:sz="8" w:space="0" w:color="auto"/>
              <w:bottom w:val="single" w:sz="12" w:space="0" w:color="auto"/>
              <w:right w:val="single" w:sz="8" w:space="0" w:color="auto"/>
            </w:tcBorders>
            <w:shd w:val="clear" w:color="auto" w:fill="auto"/>
            <w:vAlign w:val="center"/>
            <w:hideMark/>
          </w:tcPr>
          <w:p w14:paraId="0C4796DF" w14:textId="77777777" w:rsidR="00E66256" w:rsidRPr="003E13B3" w:rsidRDefault="00E66256" w:rsidP="00AB3E0A">
            <w:pPr>
              <w:spacing w:after="0" w:line="276" w:lineRule="auto"/>
              <w:jc w:val="both"/>
              <w:rPr>
                <w:rFonts w:ascii="Arial" w:hAnsi="Arial" w:cs="Arial"/>
                <w:color w:val="000000" w:themeColor="text1"/>
              </w:rPr>
            </w:pPr>
            <w:r w:rsidRPr="003E13B3">
              <w:rPr>
                <w:rFonts w:ascii="Arial" w:hAnsi="Arial" w:cs="Arial"/>
                <w:color w:val="000000" w:themeColor="text1"/>
              </w:rPr>
              <w:t xml:space="preserve">Analiza </w:t>
            </w:r>
            <w:proofErr w:type="spellStart"/>
            <w:r w:rsidRPr="003E13B3">
              <w:rPr>
                <w:rFonts w:ascii="Arial" w:hAnsi="Arial" w:cs="Arial"/>
                <w:color w:val="000000" w:themeColor="text1"/>
              </w:rPr>
              <w:t>glikiranega</w:t>
            </w:r>
            <w:proofErr w:type="spellEnd"/>
            <w:r w:rsidRPr="003E13B3">
              <w:rPr>
                <w:rFonts w:ascii="Arial" w:hAnsi="Arial" w:cs="Arial"/>
                <w:color w:val="000000" w:themeColor="text1"/>
              </w:rPr>
              <w:t xml:space="preserve"> hemoglobina (HbA1c) </w:t>
            </w:r>
          </w:p>
        </w:tc>
        <w:tc>
          <w:tcPr>
            <w:tcW w:w="3543" w:type="dxa"/>
            <w:tcBorders>
              <w:top w:val="nil"/>
              <w:left w:val="nil"/>
              <w:bottom w:val="single" w:sz="12" w:space="0" w:color="auto"/>
              <w:right w:val="single" w:sz="8" w:space="0" w:color="auto"/>
            </w:tcBorders>
            <w:shd w:val="clear" w:color="auto" w:fill="auto"/>
            <w:vAlign w:val="center"/>
            <w:hideMark/>
          </w:tcPr>
          <w:p w14:paraId="31738DBA"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19.000</w:t>
            </w:r>
          </w:p>
        </w:tc>
      </w:tr>
    </w:tbl>
    <w:p w14:paraId="517CB397" w14:textId="7D87CF30" w:rsidR="00B252AB" w:rsidRPr="003E13B3" w:rsidRDefault="00B252AB" w:rsidP="005A31D7">
      <w:pPr>
        <w:tabs>
          <w:tab w:val="left" w:pos="4866"/>
        </w:tabs>
        <w:autoSpaceDE w:val="0"/>
        <w:adjustRightInd w:val="0"/>
        <w:spacing w:after="0" w:line="276" w:lineRule="auto"/>
        <w:jc w:val="both"/>
        <w:rPr>
          <w:rFonts w:ascii="Arial" w:hAnsi="Arial" w:cs="Arial"/>
          <w:b/>
          <w:color w:val="000000" w:themeColor="text1"/>
          <w:u w:val="single"/>
        </w:rPr>
      </w:pPr>
      <w:r w:rsidRPr="003E13B3">
        <w:rPr>
          <w:rFonts w:ascii="Arial" w:hAnsi="Arial" w:cs="Arial"/>
          <w:b/>
          <w:color w:val="000000" w:themeColor="text1"/>
          <w:u w:val="single"/>
        </w:rPr>
        <w:t>Sklop št. 4:</w:t>
      </w:r>
      <w:r w:rsidRPr="003E13B3">
        <w:rPr>
          <w:rFonts w:ascii="Arial" w:hAnsi="Arial" w:cs="Arial"/>
          <w:color w:val="000000" w:themeColor="text1"/>
          <w:u w:val="single"/>
        </w:rPr>
        <w:t xml:space="preserve"> </w:t>
      </w:r>
      <w:r w:rsidRPr="003E13B3">
        <w:rPr>
          <w:rFonts w:ascii="Arial" w:hAnsi="Arial" w:cs="Arial"/>
          <w:b/>
          <w:color w:val="000000" w:themeColor="text1"/>
          <w:u w:val="single"/>
        </w:rPr>
        <w:t xml:space="preserve">Analizator za izvajanje analiz sedimenta s pretočno </w:t>
      </w:r>
      <w:proofErr w:type="spellStart"/>
      <w:r w:rsidRPr="003E13B3">
        <w:rPr>
          <w:rFonts w:ascii="Arial" w:hAnsi="Arial" w:cs="Arial"/>
          <w:b/>
          <w:color w:val="000000" w:themeColor="text1"/>
          <w:u w:val="single"/>
        </w:rPr>
        <w:t>citometrijo</w:t>
      </w:r>
      <w:proofErr w:type="spellEnd"/>
      <w:r w:rsidRPr="003E13B3">
        <w:rPr>
          <w:rFonts w:ascii="Arial" w:hAnsi="Arial" w:cs="Arial"/>
          <w:b/>
          <w:color w:val="000000" w:themeColor="text1"/>
          <w:u w:val="single"/>
        </w:rPr>
        <w:t xml:space="preserve"> in za kemijske analize urina</w:t>
      </w:r>
    </w:p>
    <w:p w14:paraId="1C7BB934" w14:textId="77777777" w:rsidR="00B252AB" w:rsidRPr="003E13B3" w:rsidRDefault="00B252AB" w:rsidP="005A31D7">
      <w:pPr>
        <w:tabs>
          <w:tab w:val="left" w:pos="4866"/>
        </w:tabs>
        <w:autoSpaceDE w:val="0"/>
        <w:adjustRightInd w:val="0"/>
        <w:spacing w:after="0" w:line="276" w:lineRule="auto"/>
        <w:jc w:val="both"/>
        <w:rPr>
          <w:rFonts w:ascii="Arial" w:hAnsi="Arial" w:cs="Arial"/>
          <w:color w:val="000000" w:themeColor="text1"/>
        </w:rPr>
      </w:pPr>
    </w:p>
    <w:p w14:paraId="4CA7C826" w14:textId="6601A3FB" w:rsidR="00E66256" w:rsidRPr="003E13B3" w:rsidRDefault="00E66256" w:rsidP="005A31D7">
      <w:pPr>
        <w:spacing w:after="0" w:line="276" w:lineRule="auto"/>
        <w:jc w:val="both"/>
        <w:rPr>
          <w:rFonts w:ascii="Arial" w:hAnsi="Arial" w:cs="Arial"/>
          <w:b/>
          <w:color w:val="000000" w:themeColor="text1"/>
        </w:rPr>
      </w:pPr>
      <w:r w:rsidRPr="003E13B3">
        <w:rPr>
          <w:rFonts w:ascii="Arial" w:hAnsi="Arial" w:cs="Arial"/>
          <w:b/>
          <w:color w:val="000000" w:themeColor="text1"/>
        </w:rPr>
        <w:t>Analizator za kemijsko analizo urina</w:t>
      </w:r>
      <w:r w:rsidR="005A31D7" w:rsidRPr="003E13B3">
        <w:rPr>
          <w:rFonts w:ascii="Arial" w:hAnsi="Arial" w:cs="Arial"/>
          <w:b/>
          <w:color w:val="000000" w:themeColor="text1"/>
        </w:rPr>
        <w:t>:</w:t>
      </w:r>
    </w:p>
    <w:p w14:paraId="0F047AF3" w14:textId="77777777" w:rsidR="005A31D7" w:rsidRPr="003E13B3" w:rsidRDefault="005A31D7" w:rsidP="005A31D7">
      <w:pPr>
        <w:spacing w:after="0" w:line="276" w:lineRule="auto"/>
        <w:jc w:val="both"/>
        <w:rPr>
          <w:rFonts w:ascii="Arial" w:hAnsi="Arial" w:cs="Arial"/>
          <w:b/>
          <w:color w:val="000000" w:themeColor="text1"/>
        </w:rPr>
      </w:pPr>
    </w:p>
    <w:p w14:paraId="5BB632F8"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oprema mora biti nova, datum proizvodnje ob dobavi ne sme biti starejši od 12 mesecev,</w:t>
      </w:r>
    </w:p>
    <w:p w14:paraId="77CE33C6"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ponujena oprema, reagenti, kontrole, </w:t>
      </w:r>
      <w:proofErr w:type="spellStart"/>
      <w:r w:rsidRPr="003E13B3">
        <w:rPr>
          <w:rFonts w:ascii="Arial" w:hAnsi="Arial" w:cs="Arial"/>
          <w:color w:val="000000" w:themeColor="text1"/>
        </w:rPr>
        <w:t>kalibratorji</w:t>
      </w:r>
      <w:proofErr w:type="spellEnd"/>
      <w:r w:rsidRPr="003E13B3">
        <w:rPr>
          <w:rFonts w:ascii="Arial" w:hAnsi="Arial" w:cs="Arial"/>
          <w:color w:val="000000" w:themeColor="text1"/>
        </w:rPr>
        <w:t>, potrošni material morajo imeti veljaven CE certifikat</w:t>
      </w:r>
    </w:p>
    <w:p w14:paraId="3CA5316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avtomatizirana določitev najmanj 10 kvalitativnih parametrov v urinu: glukoza, proteini, hemoglobin, bilirubin, </w:t>
      </w:r>
      <w:proofErr w:type="spellStart"/>
      <w:r w:rsidRPr="003E13B3">
        <w:rPr>
          <w:rFonts w:ascii="Arial" w:hAnsi="Arial" w:cs="Arial"/>
          <w:color w:val="000000" w:themeColor="text1"/>
        </w:rPr>
        <w:t>urobilinogen</w:t>
      </w:r>
      <w:proofErr w:type="spellEnd"/>
      <w:r w:rsidRPr="003E13B3">
        <w:rPr>
          <w:rFonts w:ascii="Arial" w:hAnsi="Arial" w:cs="Arial"/>
          <w:color w:val="000000" w:themeColor="text1"/>
        </w:rPr>
        <w:t>, pH, ketoni, nitriti, levkociti, specifična gostota,</w:t>
      </w:r>
    </w:p>
    <w:p w14:paraId="28655400"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proofErr w:type="spellStart"/>
      <w:r w:rsidRPr="003E13B3">
        <w:rPr>
          <w:rFonts w:ascii="Arial" w:hAnsi="Arial" w:cs="Arial"/>
          <w:color w:val="000000" w:themeColor="text1"/>
        </w:rPr>
        <w:t>reflektometrično</w:t>
      </w:r>
      <w:proofErr w:type="spellEnd"/>
      <w:r w:rsidRPr="003E13B3">
        <w:rPr>
          <w:rFonts w:ascii="Arial" w:hAnsi="Arial" w:cs="Arial"/>
          <w:color w:val="000000" w:themeColor="text1"/>
        </w:rPr>
        <w:t xml:space="preserve"> merjenje kvalitativnih parametrov urina, </w:t>
      </w:r>
    </w:p>
    <w:p w14:paraId="52544915"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možnost uporabe dveh različnih vrst urinskih lističev (različno število parametrov) na analizatorju, </w:t>
      </w:r>
    </w:p>
    <w:p w14:paraId="0684969B"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avtomatskemu analizatorju za kemijsko analizo urina mora biti dodan dodaten polavtomatski analizator za kemijsko urinsko analizo z možnostjo uporabe dveh različnih vrst urinskih lističev, </w:t>
      </w:r>
    </w:p>
    <w:p w14:paraId="279261F8"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tip vzorcev je </w:t>
      </w:r>
      <w:proofErr w:type="spellStart"/>
      <w:r w:rsidRPr="003E13B3">
        <w:rPr>
          <w:rFonts w:ascii="Arial" w:hAnsi="Arial" w:cs="Arial"/>
          <w:color w:val="000000" w:themeColor="text1"/>
        </w:rPr>
        <w:t>nativni</w:t>
      </w:r>
      <w:proofErr w:type="spellEnd"/>
      <w:r w:rsidRPr="003E13B3">
        <w:rPr>
          <w:rFonts w:ascii="Arial" w:hAnsi="Arial" w:cs="Arial"/>
          <w:color w:val="000000" w:themeColor="text1"/>
        </w:rPr>
        <w:t xml:space="preserve"> urin, brez predpriprave in brez centrifugiranja,</w:t>
      </w:r>
    </w:p>
    <w:p w14:paraId="35C540A2"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68" w:name="_Hlk179282606"/>
      <w:r w:rsidRPr="003E13B3">
        <w:rPr>
          <w:rFonts w:ascii="Arial" w:hAnsi="Arial" w:cs="Arial"/>
          <w:color w:val="000000" w:themeColor="text1"/>
        </w:rPr>
        <w:t>analiza najmanj 150 vzorcev na uro</w:t>
      </w:r>
    </w:p>
    <w:p w14:paraId="6B4D6303"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69" w:name="_Hlk179282776"/>
      <w:r w:rsidRPr="003E13B3">
        <w:rPr>
          <w:rFonts w:ascii="Arial" w:hAnsi="Arial" w:cs="Arial"/>
          <w:color w:val="000000" w:themeColor="text1"/>
        </w:rPr>
        <w:t xml:space="preserve">zahtevani volumen vzorca je največ 1 </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nativnega</w:t>
      </w:r>
      <w:proofErr w:type="spellEnd"/>
      <w:r w:rsidRPr="003E13B3">
        <w:rPr>
          <w:rFonts w:ascii="Arial" w:hAnsi="Arial" w:cs="Arial"/>
          <w:color w:val="000000" w:themeColor="text1"/>
        </w:rPr>
        <w:t xml:space="preserve"> urina</w:t>
      </w:r>
    </w:p>
    <w:bookmarkEnd w:id="68"/>
    <w:bookmarkEnd w:id="69"/>
    <w:p w14:paraId="12DC53F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vgrajen čitalec črtnih kod za vzorce</w:t>
      </w:r>
    </w:p>
    <w:p w14:paraId="298DF78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samodejno preverjanje zadostne količine vzorcev</w:t>
      </w:r>
    </w:p>
    <w:p w14:paraId="465DFD3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70" w:name="_Hlk179290178"/>
      <w:r w:rsidRPr="003E13B3">
        <w:rPr>
          <w:rFonts w:ascii="Arial" w:hAnsi="Arial" w:cs="Arial"/>
          <w:color w:val="000000" w:themeColor="text1"/>
        </w:rPr>
        <w:lastRenderedPageBreak/>
        <w:t>rezultati meritev podani v SI enotah</w:t>
      </w:r>
    </w:p>
    <w:p w14:paraId="1EC7F48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bookmarkStart w:id="71" w:name="_Hlk179290159"/>
      <w:bookmarkEnd w:id="70"/>
      <w:r w:rsidRPr="003E13B3">
        <w:rPr>
          <w:rFonts w:ascii="Arial" w:hAnsi="Arial" w:cs="Arial"/>
          <w:color w:val="000000" w:themeColor="text1"/>
        </w:rPr>
        <w:t>brezplačno redno vzdrževanje in brezplačno servisiranje analizatorja,</w:t>
      </w:r>
    </w:p>
    <w:p w14:paraId="77FCDF2B"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odzivni čas ob okvari je maksimalno 4h od uporabnikovega obvestila o napaki. Čas za odpravo napake je največ 24 ur od poteka odzivnega časa, v primeru potrebne dobave rezervnega dela se podaljša na 72 ur,</w:t>
      </w:r>
    </w:p>
    <w:p w14:paraId="3B0A65B0" w14:textId="77777777" w:rsidR="00E66256"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reagenti, kontrole, </w:t>
      </w:r>
      <w:proofErr w:type="spellStart"/>
      <w:r w:rsidRPr="003E13B3">
        <w:rPr>
          <w:rFonts w:ascii="Arial" w:hAnsi="Arial" w:cs="Arial"/>
          <w:color w:val="000000" w:themeColor="text1"/>
        </w:rPr>
        <w:t>kalibratorji</w:t>
      </w:r>
      <w:proofErr w:type="spellEnd"/>
      <w:r w:rsidRPr="003E13B3">
        <w:rPr>
          <w:rFonts w:ascii="Arial" w:hAnsi="Arial" w:cs="Arial"/>
          <w:color w:val="000000" w:themeColor="text1"/>
        </w:rPr>
        <w:t xml:space="preserve"> za izvedbo verifikacije</w:t>
      </w:r>
    </w:p>
    <w:bookmarkEnd w:id="71"/>
    <w:p w14:paraId="69BD98B0" w14:textId="1A68331B" w:rsidR="0075654B" w:rsidRPr="00DC6E06" w:rsidRDefault="0075654B" w:rsidP="0075654B">
      <w:pPr>
        <w:pStyle w:val="Odstavekseznama"/>
        <w:numPr>
          <w:ilvl w:val="0"/>
          <w:numId w:val="77"/>
        </w:numPr>
        <w:autoSpaceDN/>
        <w:ind w:left="284" w:hanging="284"/>
        <w:contextualSpacing/>
        <w:textAlignment w:val="auto"/>
        <w:rPr>
          <w:rFonts w:ascii="Arial" w:hAnsi="Arial" w:cs="Arial"/>
          <w:color w:val="000000" w:themeColor="text1"/>
        </w:rPr>
      </w:pPr>
      <w:r w:rsidRPr="00DC6E06">
        <w:rPr>
          <w:rFonts w:ascii="Arial" w:hAnsi="Arial" w:cs="Arial"/>
          <w:color w:val="000000" w:themeColor="text1"/>
        </w:rPr>
        <w:t>Ocenjeno število preiskav kemijske analize urina  je 70.000/leto.</w:t>
      </w:r>
    </w:p>
    <w:p w14:paraId="2DE04003" w14:textId="77777777" w:rsidR="005A31D7" w:rsidRPr="003E13B3" w:rsidRDefault="005A31D7" w:rsidP="005A31D7">
      <w:pPr>
        <w:spacing w:after="0" w:line="276" w:lineRule="auto"/>
        <w:jc w:val="both"/>
        <w:rPr>
          <w:rFonts w:ascii="Arial" w:hAnsi="Arial" w:cs="Arial"/>
          <w:b/>
          <w:color w:val="000000" w:themeColor="text1"/>
        </w:rPr>
      </w:pPr>
    </w:p>
    <w:p w14:paraId="18EBEE87" w14:textId="77777777" w:rsidR="00E66256" w:rsidRPr="003E13B3" w:rsidRDefault="00E66256" w:rsidP="005A31D7">
      <w:pPr>
        <w:spacing w:after="0" w:line="276" w:lineRule="auto"/>
        <w:jc w:val="both"/>
        <w:rPr>
          <w:rFonts w:ascii="Arial" w:hAnsi="Arial" w:cs="Arial"/>
          <w:b/>
          <w:color w:val="000000" w:themeColor="text1"/>
        </w:rPr>
      </w:pPr>
      <w:r w:rsidRPr="003E13B3">
        <w:rPr>
          <w:rFonts w:ascii="Arial" w:hAnsi="Arial" w:cs="Arial"/>
          <w:b/>
          <w:color w:val="000000" w:themeColor="text1"/>
        </w:rPr>
        <w:t xml:space="preserve">Analizator za analizo urinskega sedimenta s pretočno </w:t>
      </w:r>
      <w:proofErr w:type="spellStart"/>
      <w:r w:rsidRPr="003E13B3">
        <w:rPr>
          <w:rFonts w:ascii="Arial" w:hAnsi="Arial" w:cs="Arial"/>
          <w:b/>
          <w:color w:val="000000" w:themeColor="text1"/>
        </w:rPr>
        <w:t>citometrijo</w:t>
      </w:r>
      <w:proofErr w:type="spellEnd"/>
      <w:r w:rsidRPr="003E13B3">
        <w:rPr>
          <w:rFonts w:ascii="Arial" w:hAnsi="Arial" w:cs="Arial"/>
          <w:b/>
          <w:color w:val="000000" w:themeColor="text1"/>
        </w:rPr>
        <w:t>:</w:t>
      </w:r>
    </w:p>
    <w:p w14:paraId="39ED772C" w14:textId="77777777" w:rsidR="005A31D7" w:rsidRPr="003E13B3" w:rsidRDefault="005A31D7" w:rsidP="005A31D7">
      <w:pPr>
        <w:spacing w:after="0" w:line="276" w:lineRule="auto"/>
        <w:jc w:val="both"/>
        <w:rPr>
          <w:rFonts w:ascii="Arial" w:hAnsi="Arial" w:cs="Arial"/>
          <w:b/>
          <w:color w:val="000000" w:themeColor="text1"/>
        </w:rPr>
      </w:pPr>
    </w:p>
    <w:p w14:paraId="2E2A5F80"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1x nov analizator, datum proizvodnje ob dobavi ne sme biti starejši od 12 mesecev,</w:t>
      </w:r>
    </w:p>
    <w:p w14:paraId="2A9E7CA8"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1x rabljen analizator, star največ 3 leta,</w:t>
      </w:r>
    </w:p>
    <w:p w14:paraId="1D20F3A1"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ponujena oprema, reagenti, kontrole, </w:t>
      </w:r>
      <w:proofErr w:type="spellStart"/>
      <w:r w:rsidRPr="003E13B3">
        <w:rPr>
          <w:rFonts w:ascii="Arial" w:hAnsi="Arial" w:cs="Arial"/>
          <w:color w:val="000000" w:themeColor="text1"/>
        </w:rPr>
        <w:t>kalibratorji</w:t>
      </w:r>
      <w:proofErr w:type="spellEnd"/>
      <w:r w:rsidRPr="003E13B3">
        <w:rPr>
          <w:rFonts w:ascii="Arial" w:hAnsi="Arial" w:cs="Arial"/>
          <w:color w:val="000000" w:themeColor="text1"/>
        </w:rPr>
        <w:t xml:space="preserve"> in potrošni material mora imeti veljaven CE certifikat,</w:t>
      </w:r>
    </w:p>
    <w:p w14:paraId="142F1C9E"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omogoča avtomatizirano kvalitativno in kvantitativno analizo formiranih delcev urina (eritrocitov, levkocitov, </w:t>
      </w:r>
      <w:proofErr w:type="spellStart"/>
      <w:r w:rsidRPr="003E13B3">
        <w:rPr>
          <w:rFonts w:ascii="Arial" w:hAnsi="Arial" w:cs="Arial"/>
          <w:color w:val="000000" w:themeColor="text1"/>
        </w:rPr>
        <w:t>epitelnih</w:t>
      </w:r>
      <w:proofErr w:type="spellEnd"/>
      <w:r w:rsidRPr="003E13B3">
        <w:rPr>
          <w:rFonts w:ascii="Arial" w:hAnsi="Arial" w:cs="Arial"/>
          <w:color w:val="000000" w:themeColor="text1"/>
        </w:rPr>
        <w:t xml:space="preserve"> celic, kristalov, cilindrov, bakterij, spermijev, gliv, sluzi),</w:t>
      </w:r>
    </w:p>
    <w:p w14:paraId="6E69848E"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pretočni </w:t>
      </w:r>
      <w:proofErr w:type="spellStart"/>
      <w:r w:rsidRPr="003E13B3">
        <w:rPr>
          <w:rFonts w:ascii="Arial" w:hAnsi="Arial" w:cs="Arial"/>
          <w:color w:val="000000" w:themeColor="text1"/>
        </w:rPr>
        <w:t>citometer</w:t>
      </w:r>
      <w:proofErr w:type="spellEnd"/>
      <w:r w:rsidRPr="003E13B3">
        <w:rPr>
          <w:rFonts w:ascii="Arial" w:hAnsi="Arial" w:cs="Arial"/>
          <w:color w:val="000000" w:themeColor="text1"/>
        </w:rPr>
        <w:t xml:space="preserve"> z diodnim laserjem, hidrodinamičnim fokusiranjem in merjenjem prevodnosti,</w:t>
      </w:r>
    </w:p>
    <w:p w14:paraId="610F2D66"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dva ločena kanala za določanje števila bakterij in števila formiranih delcev v urinu</w:t>
      </w:r>
    </w:p>
    <w:p w14:paraId="1E4D9EF6"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tip vzorcev je </w:t>
      </w:r>
      <w:proofErr w:type="spellStart"/>
      <w:r w:rsidRPr="003E13B3">
        <w:rPr>
          <w:rFonts w:ascii="Arial" w:hAnsi="Arial" w:cs="Arial"/>
          <w:color w:val="000000" w:themeColor="text1"/>
        </w:rPr>
        <w:t>nativni</w:t>
      </w:r>
      <w:proofErr w:type="spellEnd"/>
      <w:r w:rsidRPr="003E13B3">
        <w:rPr>
          <w:rFonts w:ascii="Arial" w:hAnsi="Arial" w:cs="Arial"/>
          <w:color w:val="000000" w:themeColor="text1"/>
        </w:rPr>
        <w:t xml:space="preserve"> urin, brez predpriprave in brez centrifugiranja,</w:t>
      </w:r>
    </w:p>
    <w:p w14:paraId="22D8155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analiza najmanj 100 vzorcev na uro,</w:t>
      </w:r>
    </w:p>
    <w:p w14:paraId="56B77981"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zahtevani volumen vzorca največ 4 </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nativnega</w:t>
      </w:r>
      <w:proofErr w:type="spellEnd"/>
      <w:r w:rsidRPr="003E13B3">
        <w:rPr>
          <w:rFonts w:ascii="Arial" w:hAnsi="Arial" w:cs="Arial"/>
          <w:color w:val="000000" w:themeColor="text1"/>
        </w:rPr>
        <w:t xml:space="preserve"> urina z možnostjo ročne aspiracije največ 1,2 </w:t>
      </w:r>
      <w:proofErr w:type="spellStart"/>
      <w:r w:rsidRPr="003E13B3">
        <w:rPr>
          <w:rFonts w:ascii="Arial" w:hAnsi="Arial" w:cs="Arial"/>
          <w:color w:val="000000" w:themeColor="text1"/>
        </w:rPr>
        <w:t>mL</w:t>
      </w:r>
      <w:proofErr w:type="spellEnd"/>
    </w:p>
    <w:p w14:paraId="57BD2DF7"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rezultati meritev podani v SI enotah</w:t>
      </w:r>
    </w:p>
    <w:p w14:paraId="0F995059"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vgrajen čitalec črtnih kod za vzorce</w:t>
      </w:r>
    </w:p>
    <w:p w14:paraId="07AC243A"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samodejno preverjanje zadostne količine vzorcev</w:t>
      </w:r>
    </w:p>
    <w:p w14:paraId="71F679E4"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brezplačno redno vzdrževanje in brezplačno servisiranje analizatorjev </w:t>
      </w:r>
    </w:p>
    <w:p w14:paraId="17AF2235"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odzivni čas ob okvari je maksimalno 4h od uporabnikovega obvestila o napaki. Čas za odpravo napake je največ 24 ur od poteka odzivnega časa, v primeru potrebne dobave rezervnega dela se podaljša na 72 ur,</w:t>
      </w:r>
    </w:p>
    <w:p w14:paraId="34C000D4" w14:textId="77777777" w:rsidR="00E66256" w:rsidRPr="003E13B3" w:rsidRDefault="00E66256" w:rsidP="005A31D7">
      <w:pPr>
        <w:pStyle w:val="Odstavekseznama"/>
        <w:numPr>
          <w:ilvl w:val="0"/>
          <w:numId w:val="77"/>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reagenti, kontrole za izvedbo verifikacije</w:t>
      </w:r>
    </w:p>
    <w:p w14:paraId="670810B2"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analizatorja za kvalitativno urinsko analizo in analizo urinskega sedimenta morata biti postavljena na lastnem podnožju, med seboj povezana z avtomatskim podajalnikom in možnostjo neprekinjenega nalaganja vzorcev z enim vstopnim mestom, </w:t>
      </w:r>
    </w:p>
    <w:p w14:paraId="3B756D95"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analizatorja za kvalitativno urinsko analizo in analizo urinskega sedimenta morata imeti samo eno nadzorno enoto (računalnik), ki omogoča upravljanje obeh analizatorjev in potrjevanje rezultatov s prikazom vseh podatkov kvalitativne urinske analize in določanja urinskega sedimenta,</w:t>
      </w:r>
    </w:p>
    <w:p w14:paraId="22F9BCB4"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računalniška podpora sistema s pripadajočo strojno in programsko opremo,</w:t>
      </w:r>
    </w:p>
    <w:p w14:paraId="61C91B7B" w14:textId="77777777" w:rsidR="00E66256" w:rsidRPr="003E13B3" w:rsidRDefault="00E66256" w:rsidP="005A31D7">
      <w:pPr>
        <w:pStyle w:val="Odstavekseznama"/>
        <w:numPr>
          <w:ilvl w:val="0"/>
          <w:numId w:val="78"/>
        </w:numPr>
        <w:autoSpaceDN/>
        <w:ind w:left="284" w:hanging="284"/>
        <w:contextualSpacing/>
        <w:textAlignment w:val="auto"/>
        <w:rPr>
          <w:rFonts w:ascii="Arial" w:eastAsia="Times New Roman" w:hAnsi="Arial" w:cs="Arial"/>
          <w:color w:val="000000" w:themeColor="text1"/>
          <w:lang w:eastAsia="sl-SI"/>
        </w:rPr>
      </w:pPr>
      <w:r w:rsidRPr="003E13B3">
        <w:rPr>
          <w:rFonts w:ascii="Arial" w:eastAsia="Times New Roman" w:hAnsi="Arial" w:cs="Arial"/>
          <w:color w:val="000000" w:themeColor="text1"/>
          <w:lang w:eastAsia="sl-SI"/>
        </w:rPr>
        <w:t xml:space="preserve">programska oprema mora omogočati </w:t>
      </w:r>
      <w:proofErr w:type="spellStart"/>
      <w:r w:rsidRPr="003E13B3">
        <w:rPr>
          <w:rFonts w:ascii="Arial" w:eastAsia="Times New Roman" w:hAnsi="Arial" w:cs="Arial"/>
          <w:color w:val="000000" w:themeColor="text1"/>
          <w:lang w:eastAsia="sl-SI"/>
        </w:rPr>
        <w:t>avtovalidacijo</w:t>
      </w:r>
      <w:proofErr w:type="spellEnd"/>
      <w:r w:rsidRPr="003E13B3">
        <w:rPr>
          <w:rFonts w:ascii="Arial" w:eastAsia="Times New Roman" w:hAnsi="Arial" w:cs="Arial"/>
          <w:color w:val="000000" w:themeColor="text1"/>
          <w:lang w:eastAsia="sl-SI"/>
        </w:rPr>
        <w:t xml:space="preserve"> z možnostjo prilagajanja osnovnih pravil in shrambo rezultatov analiz za vsaj 6.000 vzorcev,</w:t>
      </w:r>
    </w:p>
    <w:p w14:paraId="7B303292"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sistem za neprekinjeno napajanje (UPS) z avtonomijo min. 10 min,</w:t>
      </w:r>
    </w:p>
    <w:p w14:paraId="0310F2AB" w14:textId="77777777" w:rsidR="00E66256" w:rsidRPr="003E13B3" w:rsidRDefault="00E66256" w:rsidP="005A31D7">
      <w:pPr>
        <w:pStyle w:val="Odstavekseznama"/>
        <w:numPr>
          <w:ilvl w:val="0"/>
          <w:numId w:val="77"/>
        </w:numPr>
        <w:autoSpaceDN/>
        <w:ind w:left="284" w:hanging="284"/>
        <w:contextualSpacing/>
        <w:textAlignment w:val="auto"/>
        <w:rPr>
          <w:rFonts w:ascii="Arial" w:eastAsia="Times New Roman" w:hAnsi="Arial" w:cs="Arial"/>
          <w:color w:val="000000" w:themeColor="text1"/>
          <w:lang w:eastAsia="sl-SI"/>
        </w:rPr>
      </w:pPr>
      <w:r w:rsidRPr="003E13B3">
        <w:rPr>
          <w:rFonts w:ascii="Arial" w:hAnsi="Arial" w:cs="Arial"/>
          <w:color w:val="000000" w:themeColor="text1"/>
        </w:rPr>
        <w:t xml:space="preserve">analizatorja morata omogočati </w:t>
      </w:r>
      <w:r w:rsidRPr="003E13B3">
        <w:rPr>
          <w:rFonts w:ascii="Arial" w:eastAsia="Times New Roman" w:hAnsi="Arial" w:cs="Arial"/>
          <w:color w:val="000000" w:themeColor="text1"/>
          <w:lang w:eastAsia="sl-SI"/>
        </w:rPr>
        <w:t xml:space="preserve">dvosmerno povezavo z laboratorijskim informacijskim sistemom, </w:t>
      </w:r>
    </w:p>
    <w:p w14:paraId="3C3A45B1" w14:textId="77777777" w:rsidR="00E66256" w:rsidRPr="003E13B3" w:rsidRDefault="00E66256" w:rsidP="005A31D7">
      <w:pPr>
        <w:pStyle w:val="Odstavekseznama"/>
        <w:numPr>
          <w:ilvl w:val="0"/>
          <w:numId w:val="78"/>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 xml:space="preserve">navodila za uporabo in vzdrževanje v slovenskem in angleškem jeziku, </w:t>
      </w:r>
    </w:p>
    <w:p w14:paraId="22905A4B" w14:textId="77777777" w:rsidR="00E66256" w:rsidRPr="003E13B3"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varnostni listi v slovenskem jeziku,</w:t>
      </w:r>
    </w:p>
    <w:p w14:paraId="16E4A233" w14:textId="77777777" w:rsidR="00E66256" w:rsidRDefault="00E66256" w:rsidP="005A31D7">
      <w:pPr>
        <w:pStyle w:val="Odstavekseznama"/>
        <w:numPr>
          <w:ilvl w:val="0"/>
          <w:numId w:val="76"/>
        </w:numPr>
        <w:autoSpaceDN/>
        <w:ind w:left="284" w:hanging="284"/>
        <w:contextualSpacing/>
        <w:textAlignment w:val="auto"/>
        <w:rPr>
          <w:rFonts w:ascii="Arial" w:hAnsi="Arial" w:cs="Arial"/>
          <w:color w:val="000000" w:themeColor="text1"/>
        </w:rPr>
      </w:pPr>
      <w:r w:rsidRPr="003E13B3">
        <w:rPr>
          <w:rFonts w:ascii="Arial" w:hAnsi="Arial" w:cs="Arial"/>
          <w:color w:val="000000" w:themeColor="text1"/>
        </w:rPr>
        <w:t>šolanje uporabnika (do 10 ljudi)</w:t>
      </w:r>
    </w:p>
    <w:p w14:paraId="1877ED57" w14:textId="4EC3D45F" w:rsidR="00B252AB" w:rsidRPr="003E13B3" w:rsidRDefault="0075654B" w:rsidP="005A31D7">
      <w:pPr>
        <w:tabs>
          <w:tab w:val="left" w:pos="4866"/>
        </w:tabs>
        <w:autoSpaceDE w:val="0"/>
        <w:adjustRightInd w:val="0"/>
        <w:spacing w:after="0" w:line="276" w:lineRule="auto"/>
        <w:jc w:val="both"/>
        <w:rPr>
          <w:rFonts w:ascii="Arial" w:hAnsi="Arial" w:cs="Arial"/>
          <w:color w:val="000000" w:themeColor="text1"/>
        </w:rPr>
      </w:pPr>
      <w:r w:rsidRPr="00DC6E06">
        <w:rPr>
          <w:rFonts w:ascii="Arial" w:hAnsi="Arial" w:cs="Arial"/>
          <w:color w:val="000000" w:themeColor="text1"/>
        </w:rPr>
        <w:t>Ocenjeno število preiskav sedimenta je 65.0000/leto.</w:t>
      </w:r>
    </w:p>
    <w:p w14:paraId="551F0559" w14:textId="097E3155" w:rsidR="00B252AB" w:rsidRPr="003E13B3" w:rsidRDefault="00B252AB" w:rsidP="00B252AB">
      <w:pPr>
        <w:tabs>
          <w:tab w:val="left" w:pos="4866"/>
        </w:tabs>
        <w:autoSpaceDE w:val="0"/>
        <w:adjustRightInd w:val="0"/>
        <w:spacing w:after="0" w:line="269" w:lineRule="auto"/>
        <w:jc w:val="both"/>
        <w:rPr>
          <w:rFonts w:ascii="Arial" w:hAnsi="Arial" w:cs="Arial"/>
          <w:b/>
          <w:color w:val="000000" w:themeColor="text1"/>
          <w:u w:val="single"/>
        </w:rPr>
      </w:pPr>
      <w:r w:rsidRPr="003E13B3">
        <w:rPr>
          <w:rFonts w:ascii="Arial" w:hAnsi="Arial" w:cs="Arial"/>
          <w:b/>
          <w:color w:val="000000" w:themeColor="text1"/>
          <w:u w:val="single"/>
        </w:rPr>
        <w:lastRenderedPageBreak/>
        <w:t>Sklop št. 5:</w:t>
      </w:r>
      <w:r w:rsidRPr="003E13B3">
        <w:rPr>
          <w:rFonts w:ascii="Arial" w:hAnsi="Arial" w:cs="Arial"/>
          <w:color w:val="000000" w:themeColor="text1"/>
          <w:u w:val="single"/>
        </w:rPr>
        <w:t xml:space="preserve"> </w:t>
      </w:r>
      <w:r w:rsidRPr="003E13B3">
        <w:rPr>
          <w:rFonts w:ascii="Arial" w:hAnsi="Arial" w:cs="Arial"/>
          <w:b/>
          <w:color w:val="000000" w:themeColor="text1"/>
          <w:u w:val="single"/>
        </w:rPr>
        <w:t xml:space="preserve">Analizator za </w:t>
      </w:r>
      <w:proofErr w:type="spellStart"/>
      <w:r w:rsidRPr="003E13B3">
        <w:rPr>
          <w:rFonts w:ascii="Arial" w:hAnsi="Arial" w:cs="Arial"/>
          <w:b/>
          <w:color w:val="000000" w:themeColor="text1"/>
          <w:u w:val="single"/>
        </w:rPr>
        <w:t>hemostazo</w:t>
      </w:r>
      <w:proofErr w:type="spellEnd"/>
      <w:r w:rsidRPr="003E13B3">
        <w:rPr>
          <w:rFonts w:ascii="Arial" w:hAnsi="Arial" w:cs="Arial"/>
          <w:b/>
          <w:color w:val="000000" w:themeColor="text1"/>
          <w:u w:val="single"/>
        </w:rPr>
        <w:t xml:space="preserve"> - koagulacijo</w:t>
      </w:r>
    </w:p>
    <w:p w14:paraId="38028E6F" w14:textId="77777777" w:rsidR="00B252AB" w:rsidRPr="003E13B3" w:rsidRDefault="00B252AB" w:rsidP="005A31D7">
      <w:pPr>
        <w:tabs>
          <w:tab w:val="left" w:pos="4866"/>
        </w:tabs>
        <w:autoSpaceDE w:val="0"/>
        <w:adjustRightInd w:val="0"/>
        <w:spacing w:after="0" w:line="276" w:lineRule="auto"/>
        <w:jc w:val="both"/>
        <w:rPr>
          <w:rFonts w:ascii="Arial" w:hAnsi="Arial" w:cs="Arial"/>
          <w:color w:val="000000" w:themeColor="text1"/>
        </w:rPr>
      </w:pPr>
    </w:p>
    <w:p w14:paraId="66886661" w14:textId="77777777" w:rsidR="00E66256" w:rsidRPr="003E13B3" w:rsidRDefault="00E66256" w:rsidP="005A31D7">
      <w:pPr>
        <w:spacing w:after="0" w:line="276" w:lineRule="auto"/>
        <w:ind w:left="360"/>
        <w:jc w:val="both"/>
        <w:rPr>
          <w:rFonts w:ascii="Arial" w:hAnsi="Arial" w:cs="Arial"/>
          <w:b/>
          <w:color w:val="000000" w:themeColor="text1"/>
        </w:rPr>
      </w:pPr>
      <w:r w:rsidRPr="003E13B3">
        <w:rPr>
          <w:rFonts w:ascii="Arial" w:hAnsi="Arial" w:cs="Arial"/>
          <w:b/>
          <w:color w:val="000000" w:themeColor="text1"/>
        </w:rPr>
        <w:t xml:space="preserve">Strokovni kriteriji za analizni sistem oz. analizator za </w:t>
      </w:r>
      <w:proofErr w:type="spellStart"/>
      <w:r w:rsidRPr="003E13B3">
        <w:rPr>
          <w:rFonts w:ascii="Arial" w:hAnsi="Arial" w:cs="Arial"/>
          <w:b/>
          <w:color w:val="000000" w:themeColor="text1"/>
        </w:rPr>
        <w:t>hemostazo</w:t>
      </w:r>
      <w:proofErr w:type="spellEnd"/>
    </w:p>
    <w:p w14:paraId="19CC71C1" w14:textId="77777777" w:rsidR="00E66256" w:rsidRPr="003E13B3" w:rsidRDefault="00E66256" w:rsidP="005A31D7">
      <w:pPr>
        <w:spacing w:after="0" w:line="276" w:lineRule="auto"/>
        <w:ind w:left="360"/>
        <w:jc w:val="both"/>
        <w:rPr>
          <w:rFonts w:ascii="Arial" w:hAnsi="Arial" w:cs="Arial"/>
          <w:color w:val="000000" w:themeColor="text1"/>
        </w:rPr>
      </w:pPr>
    </w:p>
    <w:p w14:paraId="5334BCC6" w14:textId="77777777" w:rsidR="00E66256" w:rsidRPr="003E13B3" w:rsidRDefault="00E66256" w:rsidP="005A31D7">
      <w:pPr>
        <w:pStyle w:val="Odstavekseznama"/>
        <w:numPr>
          <w:ilvl w:val="0"/>
          <w:numId w:val="71"/>
        </w:numPr>
        <w:autoSpaceDN/>
        <w:contextualSpacing/>
        <w:textAlignment w:val="auto"/>
        <w:rPr>
          <w:rFonts w:ascii="Arial" w:hAnsi="Arial" w:cs="Arial"/>
          <w:color w:val="000000" w:themeColor="text1"/>
        </w:rPr>
      </w:pPr>
      <w:r w:rsidRPr="003E13B3">
        <w:rPr>
          <w:rFonts w:ascii="Arial" w:hAnsi="Arial" w:cs="Arial"/>
          <w:color w:val="000000" w:themeColor="text1"/>
        </w:rPr>
        <w:t xml:space="preserve">Ponudnik mora zagotoviti srednje zmogljiv analitski sistem za preiskave </w:t>
      </w:r>
      <w:proofErr w:type="spellStart"/>
      <w:r w:rsidRPr="003E13B3">
        <w:rPr>
          <w:rFonts w:ascii="Arial" w:hAnsi="Arial" w:cs="Arial"/>
          <w:color w:val="000000" w:themeColor="text1"/>
        </w:rPr>
        <w:t>hemostaze</w:t>
      </w:r>
      <w:proofErr w:type="spellEnd"/>
      <w:r w:rsidRPr="003E13B3">
        <w:rPr>
          <w:rFonts w:ascii="Arial" w:hAnsi="Arial" w:cs="Arial"/>
          <w:color w:val="000000" w:themeColor="text1"/>
        </w:rPr>
        <w:t>.</w:t>
      </w:r>
    </w:p>
    <w:p w14:paraId="293AD298"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Analitski sistem za </w:t>
      </w:r>
      <w:proofErr w:type="spellStart"/>
      <w:r w:rsidRPr="003E13B3">
        <w:rPr>
          <w:rFonts w:ascii="Arial" w:hAnsi="Arial" w:cs="Arial"/>
          <w:color w:val="000000" w:themeColor="text1"/>
        </w:rPr>
        <w:t>hemostazo</w:t>
      </w:r>
      <w:proofErr w:type="spellEnd"/>
      <w:r w:rsidRPr="003E13B3">
        <w:rPr>
          <w:rFonts w:ascii="Arial" w:hAnsi="Arial" w:cs="Arial"/>
          <w:color w:val="000000" w:themeColor="text1"/>
        </w:rPr>
        <w:t xml:space="preserve"> mora omogočiti izvajanje naslednjih preiskav:</w:t>
      </w:r>
    </w:p>
    <w:p w14:paraId="50ADE2D1"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Koagulacijskih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protrombinski</w:t>
      </w:r>
      <w:proofErr w:type="spellEnd"/>
      <w:r w:rsidRPr="003E13B3">
        <w:rPr>
          <w:rFonts w:ascii="Arial" w:hAnsi="Arial" w:cs="Arial"/>
          <w:color w:val="000000" w:themeColor="text1"/>
        </w:rPr>
        <w:t xml:space="preserve"> čas (PČ), aktivirani parcialni </w:t>
      </w:r>
      <w:proofErr w:type="spellStart"/>
      <w:r w:rsidRPr="003E13B3">
        <w:rPr>
          <w:rFonts w:ascii="Arial" w:hAnsi="Arial" w:cs="Arial"/>
          <w:color w:val="000000" w:themeColor="text1"/>
        </w:rPr>
        <w:t>tromboplastinski</w:t>
      </w:r>
      <w:proofErr w:type="spellEnd"/>
      <w:r w:rsidRPr="003E13B3">
        <w:rPr>
          <w:rFonts w:ascii="Arial" w:hAnsi="Arial" w:cs="Arial"/>
          <w:color w:val="000000" w:themeColor="text1"/>
        </w:rPr>
        <w:t xml:space="preserve"> čas (APTČ), </w:t>
      </w:r>
      <w:proofErr w:type="spellStart"/>
      <w:r w:rsidRPr="003E13B3">
        <w:rPr>
          <w:rFonts w:ascii="Arial" w:hAnsi="Arial" w:cs="Arial"/>
          <w:color w:val="000000" w:themeColor="text1"/>
        </w:rPr>
        <w:t>trombinski</w:t>
      </w:r>
      <w:proofErr w:type="spellEnd"/>
      <w:r w:rsidRPr="003E13B3">
        <w:rPr>
          <w:rFonts w:ascii="Arial" w:hAnsi="Arial" w:cs="Arial"/>
          <w:color w:val="000000" w:themeColor="text1"/>
        </w:rPr>
        <w:t xml:space="preserve"> čas (TČ), </w:t>
      </w:r>
      <w:proofErr w:type="spellStart"/>
      <w:r w:rsidRPr="003E13B3">
        <w:rPr>
          <w:rFonts w:ascii="Arial" w:hAnsi="Arial" w:cs="Arial"/>
          <w:color w:val="000000" w:themeColor="text1"/>
        </w:rPr>
        <w:t>fibrinogen</w:t>
      </w:r>
      <w:proofErr w:type="spellEnd"/>
      <w:r w:rsidRPr="003E13B3">
        <w:rPr>
          <w:rFonts w:ascii="Arial" w:hAnsi="Arial" w:cs="Arial"/>
          <w:color w:val="000000" w:themeColor="text1"/>
        </w:rPr>
        <w:t xml:space="preserve">, faktorji II, V, VII in X ter VIII, IX, XI in XII, </w:t>
      </w:r>
      <w:proofErr w:type="spellStart"/>
      <w:r w:rsidRPr="003E13B3">
        <w:rPr>
          <w:rFonts w:ascii="Arial" w:hAnsi="Arial" w:cs="Arial"/>
          <w:color w:val="000000" w:themeColor="text1"/>
        </w:rPr>
        <w:t>lupusni</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antikoagulanti</w:t>
      </w:r>
      <w:proofErr w:type="spellEnd"/>
      <w:r w:rsidRPr="003E13B3">
        <w:rPr>
          <w:rFonts w:ascii="Arial" w:hAnsi="Arial" w:cs="Arial"/>
          <w:color w:val="000000" w:themeColor="text1"/>
        </w:rPr>
        <w:t>, neodzivnost na aktivirani protein C</w:t>
      </w:r>
    </w:p>
    <w:p w14:paraId="39E33E59"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Kromogenih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w:t>
      </w:r>
      <w:proofErr w:type="spellEnd"/>
      <w:r w:rsidRPr="003E13B3">
        <w:rPr>
          <w:rFonts w:ascii="Arial" w:hAnsi="Arial" w:cs="Arial"/>
          <w:color w:val="000000" w:themeColor="text1"/>
        </w:rPr>
        <w:t>-</w:t>
      </w:r>
      <w:proofErr w:type="spellStart"/>
      <w:r w:rsidRPr="003E13B3">
        <w:rPr>
          <w:rFonts w:ascii="Arial" w:hAnsi="Arial" w:cs="Arial"/>
          <w:color w:val="000000" w:themeColor="text1"/>
        </w:rPr>
        <w:t>Xa</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nefrakcionirani</w:t>
      </w:r>
      <w:proofErr w:type="spellEnd"/>
      <w:r w:rsidRPr="003E13B3">
        <w:rPr>
          <w:rFonts w:ascii="Arial" w:hAnsi="Arial" w:cs="Arial"/>
          <w:color w:val="000000" w:themeColor="text1"/>
        </w:rPr>
        <w:t xml:space="preserve"> in </w:t>
      </w:r>
      <w:proofErr w:type="spellStart"/>
      <w:r w:rsidRPr="003E13B3">
        <w:rPr>
          <w:rFonts w:ascii="Arial" w:hAnsi="Arial" w:cs="Arial"/>
          <w:color w:val="000000" w:themeColor="text1"/>
        </w:rPr>
        <w:t>nizkomolekularni</w:t>
      </w:r>
      <w:proofErr w:type="spellEnd"/>
      <w:r w:rsidRPr="003E13B3">
        <w:rPr>
          <w:rFonts w:ascii="Arial" w:hAnsi="Arial" w:cs="Arial"/>
          <w:color w:val="000000" w:themeColor="text1"/>
        </w:rPr>
        <w:t xml:space="preserve"> heparin), protein C aktivnost, </w:t>
      </w:r>
      <w:proofErr w:type="spellStart"/>
      <w:r w:rsidRPr="003E13B3">
        <w:rPr>
          <w:rFonts w:ascii="Arial" w:hAnsi="Arial" w:cs="Arial"/>
          <w:color w:val="000000" w:themeColor="text1"/>
        </w:rPr>
        <w:t>antitrombin</w:t>
      </w:r>
      <w:proofErr w:type="spellEnd"/>
      <w:r w:rsidRPr="003E13B3">
        <w:rPr>
          <w:rFonts w:ascii="Arial" w:hAnsi="Arial" w:cs="Arial"/>
          <w:color w:val="000000" w:themeColor="text1"/>
        </w:rPr>
        <w:t xml:space="preserve"> aktivnost</w:t>
      </w:r>
    </w:p>
    <w:p w14:paraId="5DDBAEAD"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Kromogenih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w:t>
      </w:r>
      <w:proofErr w:type="spellEnd"/>
      <w:r w:rsidRPr="003E13B3">
        <w:rPr>
          <w:rFonts w:ascii="Arial" w:hAnsi="Arial" w:cs="Arial"/>
          <w:color w:val="000000" w:themeColor="text1"/>
        </w:rPr>
        <w:t>-</w:t>
      </w:r>
      <w:proofErr w:type="spellStart"/>
      <w:r w:rsidRPr="003E13B3">
        <w:rPr>
          <w:rFonts w:ascii="Arial" w:hAnsi="Arial" w:cs="Arial"/>
          <w:color w:val="000000" w:themeColor="text1"/>
        </w:rPr>
        <w:t>Xa</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nefrakcionirani</w:t>
      </w:r>
      <w:proofErr w:type="spellEnd"/>
      <w:r w:rsidRPr="003E13B3">
        <w:rPr>
          <w:rFonts w:ascii="Arial" w:hAnsi="Arial" w:cs="Arial"/>
          <w:color w:val="000000" w:themeColor="text1"/>
        </w:rPr>
        <w:t xml:space="preserve"> in </w:t>
      </w:r>
      <w:proofErr w:type="spellStart"/>
      <w:r w:rsidRPr="003E13B3">
        <w:rPr>
          <w:rFonts w:ascii="Arial" w:hAnsi="Arial" w:cs="Arial"/>
          <w:color w:val="000000" w:themeColor="text1"/>
        </w:rPr>
        <w:t>nizkomolekularni</w:t>
      </w:r>
      <w:proofErr w:type="spellEnd"/>
      <w:r w:rsidRPr="003E13B3">
        <w:rPr>
          <w:rFonts w:ascii="Arial" w:hAnsi="Arial" w:cs="Arial"/>
          <w:color w:val="000000" w:themeColor="text1"/>
        </w:rPr>
        <w:t xml:space="preserve"> heparin), protein C aktivnost, </w:t>
      </w:r>
      <w:proofErr w:type="spellStart"/>
      <w:r w:rsidRPr="003E13B3">
        <w:rPr>
          <w:rFonts w:ascii="Arial" w:hAnsi="Arial" w:cs="Arial"/>
          <w:color w:val="000000" w:themeColor="text1"/>
        </w:rPr>
        <w:t>antitrombin</w:t>
      </w:r>
      <w:proofErr w:type="spellEnd"/>
      <w:r w:rsidRPr="003E13B3">
        <w:rPr>
          <w:rFonts w:ascii="Arial" w:hAnsi="Arial" w:cs="Arial"/>
          <w:color w:val="000000" w:themeColor="text1"/>
        </w:rPr>
        <w:t xml:space="preserve"> aktivnost</w:t>
      </w:r>
    </w:p>
    <w:p w14:paraId="4FC91497" w14:textId="77777777" w:rsidR="00E66256" w:rsidRPr="003E13B3" w:rsidRDefault="00E66256" w:rsidP="005A31D7">
      <w:pPr>
        <w:widowControl/>
        <w:numPr>
          <w:ilvl w:val="0"/>
          <w:numId w:val="73"/>
        </w:numPr>
        <w:tabs>
          <w:tab w:val="clear" w:pos="2142"/>
          <w:tab w:val="num" w:pos="1134"/>
        </w:tabs>
        <w:autoSpaceDN/>
        <w:spacing w:after="0" w:line="276" w:lineRule="auto"/>
        <w:ind w:left="1134" w:hanging="425"/>
        <w:jc w:val="both"/>
        <w:textAlignment w:val="auto"/>
        <w:rPr>
          <w:rFonts w:ascii="Arial" w:hAnsi="Arial" w:cs="Arial"/>
          <w:color w:val="000000" w:themeColor="text1"/>
        </w:rPr>
      </w:pPr>
      <w:proofErr w:type="spellStart"/>
      <w:r w:rsidRPr="003E13B3">
        <w:rPr>
          <w:rFonts w:ascii="Arial" w:hAnsi="Arial" w:cs="Arial"/>
          <w:color w:val="000000" w:themeColor="text1"/>
        </w:rPr>
        <w:t>imunokemičnih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vWF</w:t>
      </w:r>
      <w:proofErr w:type="spellEnd"/>
      <w:r w:rsidRPr="003E13B3">
        <w:rPr>
          <w:rFonts w:ascii="Arial" w:hAnsi="Arial" w:cs="Arial"/>
          <w:color w:val="000000" w:themeColor="text1"/>
        </w:rPr>
        <w:t xml:space="preserve"> antigen, </w:t>
      </w:r>
      <w:proofErr w:type="spellStart"/>
      <w:r w:rsidRPr="003E13B3">
        <w:rPr>
          <w:rFonts w:ascii="Arial" w:hAnsi="Arial" w:cs="Arial"/>
          <w:color w:val="000000" w:themeColor="text1"/>
        </w:rPr>
        <w:t>vWF</w:t>
      </w:r>
      <w:proofErr w:type="spellEnd"/>
      <w:r w:rsidRPr="003E13B3">
        <w:rPr>
          <w:rFonts w:ascii="Arial" w:hAnsi="Arial" w:cs="Arial"/>
          <w:color w:val="000000" w:themeColor="text1"/>
        </w:rPr>
        <w:t xml:space="preserve"> aktivnost, protein S prosti antigen</w:t>
      </w:r>
    </w:p>
    <w:p w14:paraId="7027B45A"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aspiracije vzorca neposredno iz primarnih epruvet z možnostjo prebadanja zamaškov.</w:t>
      </w:r>
    </w:p>
    <w:p w14:paraId="3E3ED62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hladilni del, kjer so shranjeni reagenti.</w:t>
      </w:r>
    </w:p>
    <w:p w14:paraId="0BAB9BB9"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omogočiti postavitev reagentov v analizator v originalnih embalaži.</w:t>
      </w:r>
    </w:p>
    <w:p w14:paraId="5181C918"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spremljanja porabe reagentov in predhodnega opozarjanja na menjavo.</w:t>
      </w:r>
    </w:p>
    <w:p w14:paraId="7B0C8318"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bCs/>
          <w:color w:val="000000" w:themeColor="text1"/>
        </w:rPr>
        <w:t>Analitski sistem mora omogočati neprekinjeno delo 24 ur/dan in 7 dni/teden.</w:t>
      </w:r>
    </w:p>
    <w:p w14:paraId="2A0E26B5"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prednostne obravnave nujnega (STAT) vzorca.</w:t>
      </w:r>
    </w:p>
    <w:p w14:paraId="7BEFB24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uporabe sekundarnih vsebnikov za manjše volumne vzorcev (pediatrični vzorci).</w:t>
      </w:r>
    </w:p>
    <w:p w14:paraId="3598889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 xml:space="preserve"> Srednje zmogljiv analitski sistem mora imeti na voljo vsaj 50 mest za vzorce. </w:t>
      </w:r>
    </w:p>
    <w:p w14:paraId="37BE0245"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t.i. »odprtih kanalov« za aplikacije uporabnika.</w:t>
      </w:r>
    </w:p>
    <w:p w14:paraId="0F69E7FD"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shranjevanja več umeritvenih krivulj za vsako preiskavo.</w:t>
      </w:r>
    </w:p>
    <w:p w14:paraId="6CF57CFF"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programiranja avtomatske meritve kontrolnega materiala (npr. v določenih časovnih intervalih).</w:t>
      </w:r>
    </w:p>
    <w:p w14:paraId="20C9234C"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omogočati sledljivost izvajanja kalibracij, meritev kontrolnih materialov in meritev vzorcev ter lotov reagentov.</w:t>
      </w:r>
    </w:p>
    <w:p w14:paraId="5F5BDA39"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imeti možnost arhiviranja rezultatov kontrolnih meritev in vzorcev v obliki, ki jo je možno izvoziti in pregledovati s splošno uporabno programsko opremo na osebnem računalniku (npr. Microsoft Excel).</w:t>
      </w:r>
    </w:p>
    <w:p w14:paraId="61CF9EB6" w14:textId="77777777" w:rsidR="00E66256" w:rsidRPr="003E13B3" w:rsidRDefault="00E66256" w:rsidP="005A31D7">
      <w:pPr>
        <w:widowControl/>
        <w:numPr>
          <w:ilvl w:val="0"/>
          <w:numId w:val="71"/>
        </w:numPr>
        <w:autoSpaceDN/>
        <w:spacing w:after="0" w:line="276" w:lineRule="auto"/>
        <w:jc w:val="both"/>
        <w:textAlignment w:val="auto"/>
        <w:rPr>
          <w:rFonts w:ascii="Arial" w:hAnsi="Arial" w:cs="Arial"/>
          <w:color w:val="000000" w:themeColor="text1"/>
        </w:rPr>
      </w:pPr>
      <w:r w:rsidRPr="003E13B3">
        <w:rPr>
          <w:rFonts w:ascii="Arial" w:hAnsi="Arial" w:cs="Arial"/>
          <w:color w:val="000000" w:themeColor="text1"/>
        </w:rPr>
        <w:t>Analitski sistem mora omogočati nazoren pregled rezultatov dnevnih kontrol z možnostjo grafične ponazoritve, vključno z opozorili o odstopanjih od ciljnega območja kontrolnih vrednosti.</w:t>
      </w:r>
    </w:p>
    <w:p w14:paraId="666632E0" w14:textId="29D158DF" w:rsidR="00E66256" w:rsidRPr="003E13B3" w:rsidRDefault="00E66256" w:rsidP="00063C6F">
      <w:pPr>
        <w:pStyle w:val="Brezrazmikov"/>
        <w:numPr>
          <w:ilvl w:val="0"/>
          <w:numId w:val="71"/>
        </w:numPr>
        <w:spacing w:line="276" w:lineRule="auto"/>
        <w:ind w:left="714" w:hanging="357"/>
        <w:jc w:val="both"/>
        <w:rPr>
          <w:rFonts w:ascii="Arial" w:hAnsi="Arial"/>
          <w:bCs/>
          <w:color w:val="000000" w:themeColor="text1"/>
          <w:sz w:val="22"/>
          <w:szCs w:val="22"/>
        </w:rPr>
      </w:pPr>
      <w:r w:rsidRPr="003E13B3">
        <w:rPr>
          <w:rFonts w:ascii="Arial" w:hAnsi="Arial"/>
          <w:bCs/>
          <w:color w:val="000000" w:themeColor="text1"/>
          <w:sz w:val="22"/>
          <w:szCs w:val="22"/>
        </w:rPr>
        <w:t xml:space="preserve">Programska oprema analitskega sistema mora omogočati dvosmerno povezavo z laboratorijskim informacijskim sistemom (LIS) in prenos podatkov v standardnih oblikah, kot so npr. PDF, XLS ali TXT datoteke ter mora omogočiti varovanje podatkov z </w:t>
      </w:r>
      <w:proofErr w:type="spellStart"/>
      <w:r w:rsidRPr="003E13B3">
        <w:rPr>
          <w:rFonts w:ascii="Arial" w:hAnsi="Arial"/>
          <w:bCs/>
          <w:color w:val="000000" w:themeColor="text1"/>
          <w:sz w:val="22"/>
          <w:szCs w:val="22"/>
        </w:rPr>
        <w:t>večnivojskim</w:t>
      </w:r>
      <w:proofErr w:type="spellEnd"/>
      <w:r w:rsidRPr="003E13B3">
        <w:rPr>
          <w:rFonts w:ascii="Arial" w:hAnsi="Arial"/>
          <w:bCs/>
          <w:color w:val="000000" w:themeColor="text1"/>
          <w:sz w:val="22"/>
          <w:szCs w:val="22"/>
        </w:rPr>
        <w:t xml:space="preserve"> varovanjem dostopa preko gesel.</w:t>
      </w:r>
    </w:p>
    <w:p w14:paraId="0FCBA16B" w14:textId="77777777" w:rsidR="00E66256" w:rsidRPr="003E13B3" w:rsidRDefault="00E66256" w:rsidP="005A31D7">
      <w:pPr>
        <w:spacing w:after="0" w:line="276" w:lineRule="auto"/>
        <w:jc w:val="both"/>
        <w:outlineLvl w:val="0"/>
        <w:rPr>
          <w:rFonts w:ascii="Arial" w:hAnsi="Arial" w:cs="Arial"/>
          <w:b/>
          <w:bCs/>
          <w:color w:val="000000" w:themeColor="text1"/>
        </w:rPr>
      </w:pPr>
    </w:p>
    <w:p w14:paraId="11FC4CC2" w14:textId="77777777" w:rsidR="00E66256" w:rsidRPr="003E13B3" w:rsidRDefault="00E66256" w:rsidP="00063C6F">
      <w:pPr>
        <w:pStyle w:val="Brezrazmikov"/>
        <w:spacing w:line="276" w:lineRule="auto"/>
        <w:rPr>
          <w:rFonts w:ascii="Arial" w:hAnsi="Arial"/>
          <w:b/>
          <w:sz w:val="22"/>
          <w:szCs w:val="22"/>
        </w:rPr>
      </w:pPr>
      <w:r w:rsidRPr="003E13B3">
        <w:rPr>
          <w:rFonts w:ascii="Arial" w:hAnsi="Arial"/>
          <w:b/>
          <w:sz w:val="22"/>
          <w:szCs w:val="22"/>
        </w:rPr>
        <w:t xml:space="preserve">Strokovne zahteve za metode in reagente </w:t>
      </w:r>
    </w:p>
    <w:p w14:paraId="17195B83" w14:textId="77777777" w:rsidR="00E66256" w:rsidRPr="003E13B3" w:rsidRDefault="00E66256" w:rsidP="00063C6F">
      <w:pPr>
        <w:pStyle w:val="Brezrazmikov"/>
        <w:spacing w:line="276" w:lineRule="auto"/>
        <w:rPr>
          <w:rFonts w:ascii="Arial" w:hAnsi="Arial"/>
          <w:sz w:val="22"/>
          <w:szCs w:val="22"/>
        </w:rPr>
      </w:pPr>
    </w:p>
    <w:p w14:paraId="42D86A6F" w14:textId="7F54E2C1" w:rsidR="00E66256" w:rsidRPr="003E13B3" w:rsidRDefault="00E66256" w:rsidP="00063C6F">
      <w:pPr>
        <w:pStyle w:val="Brezrazmikov"/>
        <w:numPr>
          <w:ilvl w:val="0"/>
          <w:numId w:val="72"/>
        </w:numPr>
        <w:spacing w:line="276" w:lineRule="auto"/>
        <w:jc w:val="both"/>
        <w:rPr>
          <w:rFonts w:ascii="Arial" w:hAnsi="Arial"/>
          <w:sz w:val="22"/>
          <w:szCs w:val="22"/>
        </w:rPr>
      </w:pPr>
      <w:r w:rsidRPr="003E13B3">
        <w:rPr>
          <w:rFonts w:ascii="Arial" w:hAnsi="Arial"/>
          <w:sz w:val="22"/>
          <w:szCs w:val="22"/>
        </w:rPr>
        <w:t xml:space="preserve">Metoda za </w:t>
      </w:r>
      <w:proofErr w:type="spellStart"/>
      <w:r w:rsidRPr="003E13B3">
        <w:rPr>
          <w:rFonts w:ascii="Arial" w:hAnsi="Arial"/>
          <w:b/>
          <w:sz w:val="22"/>
          <w:szCs w:val="22"/>
        </w:rPr>
        <w:t>protrombinski</w:t>
      </w:r>
      <w:proofErr w:type="spellEnd"/>
      <w:r w:rsidRPr="003E13B3">
        <w:rPr>
          <w:rFonts w:ascii="Arial" w:hAnsi="Arial"/>
          <w:b/>
          <w:sz w:val="22"/>
          <w:szCs w:val="22"/>
        </w:rPr>
        <w:t xml:space="preserve"> čas</w:t>
      </w:r>
      <w:r w:rsidRPr="003E13B3">
        <w:rPr>
          <w:rFonts w:ascii="Arial" w:hAnsi="Arial"/>
          <w:sz w:val="22"/>
          <w:szCs w:val="22"/>
        </w:rPr>
        <w:t xml:space="preserve"> mora biti </w:t>
      </w:r>
      <w:proofErr w:type="spellStart"/>
      <w:r w:rsidRPr="003E13B3">
        <w:rPr>
          <w:rFonts w:ascii="Arial" w:hAnsi="Arial"/>
          <w:sz w:val="22"/>
          <w:szCs w:val="22"/>
        </w:rPr>
        <w:t>koagulacijska</w:t>
      </w:r>
      <w:proofErr w:type="spellEnd"/>
      <w:r w:rsidRPr="003E13B3">
        <w:rPr>
          <w:rFonts w:ascii="Arial" w:hAnsi="Arial"/>
          <w:sz w:val="22"/>
          <w:szCs w:val="22"/>
        </w:rPr>
        <w:t xml:space="preserve"> metoda, ki uporablja tkivni faktor s fosfolipidi in z mednarodnim razmerjem občutljivosti (</w:t>
      </w:r>
      <w:proofErr w:type="spellStart"/>
      <w:r w:rsidRPr="003E13B3">
        <w:rPr>
          <w:rFonts w:ascii="Arial" w:hAnsi="Arial"/>
          <w:sz w:val="22"/>
          <w:szCs w:val="22"/>
        </w:rPr>
        <w:t>International</w:t>
      </w:r>
      <w:proofErr w:type="spellEnd"/>
      <w:r w:rsidRPr="003E13B3">
        <w:rPr>
          <w:rFonts w:ascii="Arial" w:hAnsi="Arial"/>
          <w:sz w:val="22"/>
          <w:szCs w:val="22"/>
        </w:rPr>
        <w:t xml:space="preserve"> </w:t>
      </w:r>
      <w:proofErr w:type="spellStart"/>
      <w:r w:rsidRPr="003E13B3">
        <w:rPr>
          <w:rFonts w:ascii="Arial" w:hAnsi="Arial"/>
          <w:sz w:val="22"/>
          <w:szCs w:val="22"/>
        </w:rPr>
        <w:t>Sensitivity</w:t>
      </w:r>
      <w:proofErr w:type="spellEnd"/>
      <w:r w:rsidRPr="003E13B3">
        <w:rPr>
          <w:rFonts w:ascii="Arial" w:hAnsi="Arial"/>
          <w:sz w:val="22"/>
          <w:szCs w:val="22"/>
        </w:rPr>
        <w:t xml:space="preserve"> </w:t>
      </w:r>
      <w:proofErr w:type="spellStart"/>
      <w:r w:rsidRPr="003E13B3">
        <w:rPr>
          <w:rFonts w:ascii="Arial" w:hAnsi="Arial"/>
          <w:sz w:val="22"/>
          <w:szCs w:val="22"/>
        </w:rPr>
        <w:lastRenderedPageBreak/>
        <w:t>Index</w:t>
      </w:r>
      <w:proofErr w:type="spellEnd"/>
      <w:r w:rsidRPr="003E13B3">
        <w:rPr>
          <w:rFonts w:ascii="Arial" w:hAnsi="Arial"/>
          <w:sz w:val="22"/>
          <w:szCs w:val="22"/>
        </w:rPr>
        <w:t>, ISI) med 0,8 in 1,2. Stabilnost reagenta v uporabi mora biti vsaj 24 ur na analizatorju.</w:t>
      </w:r>
    </w:p>
    <w:p w14:paraId="037806DC" w14:textId="77777777" w:rsidR="00E66256" w:rsidRPr="003E13B3" w:rsidRDefault="00E66256" w:rsidP="005A31D7">
      <w:pPr>
        <w:pStyle w:val="Odstavekseznama"/>
        <w:numPr>
          <w:ilvl w:val="0"/>
          <w:numId w:val="72"/>
        </w:numPr>
        <w:autoSpaceDN/>
        <w:contextualSpacing/>
        <w:textAlignment w:val="auto"/>
        <w:rPr>
          <w:rFonts w:ascii="Arial" w:hAnsi="Arial" w:cs="Arial"/>
          <w:bCs/>
          <w:color w:val="000000" w:themeColor="text1"/>
        </w:rPr>
      </w:pPr>
      <w:r w:rsidRPr="003E13B3">
        <w:rPr>
          <w:rFonts w:ascii="Arial" w:hAnsi="Arial" w:cs="Arial"/>
          <w:color w:val="000000" w:themeColor="text1"/>
        </w:rPr>
        <w:t xml:space="preserve">Metoda za </w:t>
      </w:r>
      <w:r w:rsidRPr="003E13B3">
        <w:rPr>
          <w:rFonts w:ascii="Arial" w:hAnsi="Arial" w:cs="Arial"/>
          <w:b/>
          <w:bCs/>
          <w:color w:val="000000" w:themeColor="text1"/>
        </w:rPr>
        <w:t xml:space="preserve">aktivirani parcialni </w:t>
      </w:r>
      <w:proofErr w:type="spellStart"/>
      <w:r w:rsidRPr="003E13B3">
        <w:rPr>
          <w:rFonts w:ascii="Arial" w:hAnsi="Arial" w:cs="Arial"/>
          <w:b/>
          <w:bCs/>
          <w:color w:val="000000" w:themeColor="text1"/>
        </w:rPr>
        <w:t>tromboplastinski</w:t>
      </w:r>
      <w:proofErr w:type="spellEnd"/>
      <w:r w:rsidRPr="003E13B3">
        <w:rPr>
          <w:rFonts w:ascii="Arial" w:hAnsi="Arial" w:cs="Arial"/>
          <w:b/>
          <w:bCs/>
          <w:color w:val="000000" w:themeColor="text1"/>
        </w:rPr>
        <w:t xml:space="preserve"> čas </w:t>
      </w:r>
      <w:r w:rsidRPr="003E13B3">
        <w:rPr>
          <w:rFonts w:ascii="Arial" w:hAnsi="Arial" w:cs="Arial"/>
          <w:color w:val="000000" w:themeColor="text1"/>
        </w:rPr>
        <w:t xml:space="preserve">mora biti </w:t>
      </w:r>
      <w:proofErr w:type="spellStart"/>
      <w:r w:rsidRPr="003E13B3">
        <w:rPr>
          <w:rFonts w:ascii="Arial" w:hAnsi="Arial" w:cs="Arial"/>
          <w:color w:val="000000" w:themeColor="text1"/>
        </w:rPr>
        <w:t>koagulacijska</w:t>
      </w:r>
      <w:proofErr w:type="spellEnd"/>
      <w:r w:rsidRPr="003E13B3">
        <w:rPr>
          <w:rFonts w:ascii="Arial" w:hAnsi="Arial" w:cs="Arial"/>
          <w:color w:val="000000" w:themeColor="text1"/>
        </w:rPr>
        <w:t xml:space="preserve"> metoda in mora vključevati površinski aktivator, fosfolipide in raztopino kalcijevega klorida za aktivacijo koagulacije. Stabilnost reagenta v uporabi mora biti vsaj 24 ur na analizatorju. Reagent naj bo občutljiv na pomanjkanje faktorjev koagulacije FVIII, FIX, FXI in FXII in na prisotnost heparina ter manj občutljiv na prisotnost </w:t>
      </w:r>
      <w:proofErr w:type="spellStart"/>
      <w:r w:rsidRPr="003E13B3">
        <w:rPr>
          <w:rFonts w:ascii="Arial" w:hAnsi="Arial" w:cs="Arial"/>
          <w:color w:val="000000" w:themeColor="text1"/>
        </w:rPr>
        <w:t>lupusnih</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antikoagulantov</w:t>
      </w:r>
      <w:proofErr w:type="spellEnd"/>
      <w:r w:rsidRPr="003E13B3">
        <w:rPr>
          <w:rFonts w:ascii="Arial" w:hAnsi="Arial" w:cs="Arial"/>
          <w:color w:val="000000" w:themeColor="text1"/>
        </w:rPr>
        <w:t>.</w:t>
      </w:r>
    </w:p>
    <w:p w14:paraId="2EABD3EE" w14:textId="77777777" w:rsidR="00E66256" w:rsidRPr="003E13B3" w:rsidRDefault="00E66256" w:rsidP="005A31D7">
      <w:pPr>
        <w:pStyle w:val="Odstavekseznama"/>
        <w:numPr>
          <w:ilvl w:val="0"/>
          <w:numId w:val="72"/>
        </w:numPr>
        <w:autoSpaceDN/>
        <w:contextualSpacing/>
        <w:textAlignment w:val="auto"/>
        <w:rPr>
          <w:rFonts w:ascii="Arial" w:hAnsi="Arial" w:cs="Arial"/>
          <w:bCs/>
          <w:color w:val="000000" w:themeColor="text1"/>
        </w:rPr>
      </w:pPr>
      <w:r w:rsidRPr="003E13B3">
        <w:rPr>
          <w:rFonts w:ascii="Arial" w:hAnsi="Arial" w:cs="Arial"/>
          <w:color w:val="000000" w:themeColor="text1"/>
        </w:rPr>
        <w:t xml:space="preserve">Metoda za merjenje koncentracije </w:t>
      </w:r>
      <w:proofErr w:type="spellStart"/>
      <w:r w:rsidRPr="003E13B3">
        <w:rPr>
          <w:rFonts w:ascii="Arial" w:hAnsi="Arial" w:cs="Arial"/>
          <w:b/>
          <w:bCs/>
          <w:color w:val="000000" w:themeColor="text1"/>
        </w:rPr>
        <w:t>fibrinogena</w:t>
      </w:r>
      <w:proofErr w:type="spellEnd"/>
      <w:r w:rsidRPr="003E13B3">
        <w:rPr>
          <w:rFonts w:ascii="Arial" w:hAnsi="Arial" w:cs="Arial"/>
          <w:b/>
          <w:bCs/>
          <w:color w:val="000000" w:themeColor="text1"/>
        </w:rPr>
        <w:t xml:space="preserve"> </w:t>
      </w:r>
      <w:r w:rsidRPr="003E13B3">
        <w:rPr>
          <w:rFonts w:ascii="Arial" w:hAnsi="Arial" w:cs="Arial"/>
          <w:color w:val="000000" w:themeColor="text1"/>
        </w:rPr>
        <w:t xml:space="preserve">mora biti </w:t>
      </w:r>
      <w:proofErr w:type="spellStart"/>
      <w:r w:rsidRPr="003E13B3">
        <w:rPr>
          <w:rFonts w:ascii="Arial" w:hAnsi="Arial" w:cs="Arial"/>
          <w:color w:val="000000" w:themeColor="text1"/>
        </w:rPr>
        <w:t>Claussova</w:t>
      </w:r>
      <w:proofErr w:type="spellEnd"/>
      <w:r w:rsidRPr="003E13B3">
        <w:rPr>
          <w:rFonts w:ascii="Arial" w:hAnsi="Arial" w:cs="Arial"/>
          <w:color w:val="000000" w:themeColor="text1"/>
        </w:rPr>
        <w:t xml:space="preserve"> metoda ali modificirana </w:t>
      </w:r>
      <w:proofErr w:type="spellStart"/>
      <w:r w:rsidRPr="003E13B3">
        <w:rPr>
          <w:rFonts w:ascii="Arial" w:hAnsi="Arial" w:cs="Arial"/>
          <w:color w:val="000000" w:themeColor="text1"/>
        </w:rPr>
        <w:t>Claussova</w:t>
      </w:r>
      <w:proofErr w:type="spellEnd"/>
      <w:r w:rsidRPr="003E13B3">
        <w:rPr>
          <w:rFonts w:ascii="Arial" w:hAnsi="Arial" w:cs="Arial"/>
          <w:color w:val="000000" w:themeColor="text1"/>
        </w:rPr>
        <w:t xml:space="preserve"> metoda. Stabilnost reagenta v uporabi mora biti vsaj 24 ur na analizatorju. Koncentracija uporabljenega </w:t>
      </w:r>
      <w:proofErr w:type="spellStart"/>
      <w:r w:rsidRPr="003E13B3">
        <w:rPr>
          <w:rFonts w:ascii="Arial" w:hAnsi="Arial" w:cs="Arial"/>
          <w:color w:val="000000" w:themeColor="text1"/>
        </w:rPr>
        <w:t>trombina</w:t>
      </w:r>
      <w:proofErr w:type="spellEnd"/>
      <w:r w:rsidRPr="003E13B3">
        <w:rPr>
          <w:rFonts w:ascii="Arial" w:hAnsi="Arial" w:cs="Arial"/>
          <w:color w:val="000000" w:themeColor="text1"/>
        </w:rPr>
        <w:t xml:space="preserve"> naj bo enaka ali večja od 50 NIH/</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oz. 50 IU/</w:t>
      </w:r>
      <w:proofErr w:type="spellStart"/>
      <w:r w:rsidRPr="003E13B3">
        <w:rPr>
          <w:rFonts w:ascii="Arial" w:hAnsi="Arial" w:cs="Arial"/>
          <w:color w:val="000000" w:themeColor="text1"/>
        </w:rPr>
        <w:t>mL</w:t>
      </w:r>
      <w:proofErr w:type="spellEnd"/>
      <w:r w:rsidRPr="003E13B3">
        <w:rPr>
          <w:rFonts w:ascii="Arial" w:hAnsi="Arial" w:cs="Arial"/>
          <w:color w:val="000000" w:themeColor="text1"/>
        </w:rPr>
        <w:t xml:space="preserve">. </w:t>
      </w:r>
    </w:p>
    <w:p w14:paraId="10EE192C" w14:textId="77777777" w:rsidR="00E66256" w:rsidRPr="003E13B3" w:rsidRDefault="00E66256" w:rsidP="005A31D7">
      <w:pPr>
        <w:pStyle w:val="Odstavekseznama"/>
        <w:numPr>
          <w:ilvl w:val="0"/>
          <w:numId w:val="72"/>
        </w:numPr>
        <w:autoSpaceDN/>
        <w:contextualSpacing/>
        <w:textAlignment w:val="auto"/>
        <w:rPr>
          <w:rFonts w:ascii="Arial" w:hAnsi="Arial" w:cs="Arial"/>
          <w:b/>
          <w:bCs/>
          <w:color w:val="000000" w:themeColor="text1"/>
        </w:rPr>
      </w:pPr>
      <w:r w:rsidRPr="003E13B3">
        <w:rPr>
          <w:rFonts w:ascii="Arial" w:hAnsi="Arial" w:cs="Arial"/>
          <w:color w:val="000000" w:themeColor="text1"/>
        </w:rPr>
        <w:t xml:space="preserve">Metoda za </w:t>
      </w:r>
      <w:proofErr w:type="spellStart"/>
      <w:r w:rsidRPr="003E13B3">
        <w:rPr>
          <w:rFonts w:ascii="Arial" w:hAnsi="Arial" w:cs="Arial"/>
          <w:color w:val="000000" w:themeColor="text1"/>
        </w:rPr>
        <w:t>imunokemično</w:t>
      </w:r>
      <w:proofErr w:type="spellEnd"/>
      <w:r w:rsidRPr="003E13B3">
        <w:rPr>
          <w:rFonts w:ascii="Arial" w:hAnsi="Arial" w:cs="Arial"/>
          <w:color w:val="000000" w:themeColor="text1"/>
        </w:rPr>
        <w:t xml:space="preserve"> kvantitativno določitev koncentracije </w:t>
      </w:r>
      <w:r w:rsidRPr="003E13B3">
        <w:rPr>
          <w:rFonts w:ascii="Arial" w:hAnsi="Arial" w:cs="Arial"/>
          <w:b/>
          <w:color w:val="000000" w:themeColor="text1"/>
        </w:rPr>
        <w:t>D-</w:t>
      </w:r>
      <w:proofErr w:type="spellStart"/>
      <w:r w:rsidRPr="003E13B3">
        <w:rPr>
          <w:rFonts w:ascii="Arial" w:hAnsi="Arial" w:cs="Arial"/>
          <w:b/>
          <w:color w:val="000000" w:themeColor="text1"/>
        </w:rPr>
        <w:t>dimera</w:t>
      </w:r>
      <w:proofErr w:type="spellEnd"/>
      <w:r w:rsidRPr="003E13B3">
        <w:rPr>
          <w:rFonts w:ascii="Arial" w:hAnsi="Arial" w:cs="Arial"/>
          <w:color w:val="000000" w:themeColor="text1"/>
        </w:rPr>
        <w:t xml:space="preserve"> mora imeti za izključitev venskih </w:t>
      </w:r>
      <w:proofErr w:type="spellStart"/>
      <w:r w:rsidRPr="003E13B3">
        <w:rPr>
          <w:rFonts w:ascii="Arial" w:hAnsi="Arial" w:cs="Arial"/>
          <w:color w:val="000000" w:themeColor="text1"/>
        </w:rPr>
        <w:t>trombembolizmov</w:t>
      </w:r>
      <w:proofErr w:type="spellEnd"/>
      <w:r w:rsidRPr="003E13B3">
        <w:rPr>
          <w:rFonts w:ascii="Arial" w:hAnsi="Arial" w:cs="Arial"/>
          <w:color w:val="000000" w:themeColor="text1"/>
        </w:rPr>
        <w:t xml:space="preserve"> deklarirano vsaj 97,5-odstotno negativno napovedno vrednost. Stabilnost reagenta v uporabi mora biti vsaj 24 ur na analizatorju.</w:t>
      </w:r>
    </w:p>
    <w:p w14:paraId="194859F2" w14:textId="77777777" w:rsidR="00E66256" w:rsidRPr="003E13B3" w:rsidRDefault="00E66256" w:rsidP="005A31D7">
      <w:pPr>
        <w:pStyle w:val="Odstavekseznama"/>
        <w:numPr>
          <w:ilvl w:val="0"/>
          <w:numId w:val="72"/>
        </w:numPr>
        <w:autoSpaceDN/>
        <w:contextualSpacing/>
        <w:textAlignment w:val="auto"/>
        <w:rPr>
          <w:rFonts w:ascii="Arial" w:hAnsi="Arial" w:cs="Arial"/>
          <w:color w:val="000000" w:themeColor="text1"/>
        </w:rPr>
      </w:pPr>
      <w:r w:rsidRPr="003E13B3">
        <w:rPr>
          <w:rFonts w:ascii="Arial" w:eastAsia="Arial Unicode MS" w:hAnsi="Arial" w:cs="Arial"/>
          <w:color w:val="000000" w:themeColor="text1"/>
          <w:kern w:val="20"/>
        </w:rPr>
        <w:t xml:space="preserve">Ugotavljanje prisotnosti </w:t>
      </w:r>
      <w:proofErr w:type="spellStart"/>
      <w:r w:rsidRPr="003E13B3">
        <w:rPr>
          <w:rFonts w:ascii="Arial" w:eastAsia="Arial Unicode MS" w:hAnsi="Arial" w:cs="Arial"/>
          <w:color w:val="000000" w:themeColor="text1"/>
          <w:kern w:val="20"/>
        </w:rPr>
        <w:t>lupusnih</w:t>
      </w:r>
      <w:proofErr w:type="spellEnd"/>
      <w:r w:rsidRPr="003E13B3">
        <w:rPr>
          <w:rFonts w:ascii="Arial" w:eastAsia="Arial Unicode MS" w:hAnsi="Arial" w:cs="Arial"/>
          <w:color w:val="000000" w:themeColor="text1"/>
          <w:kern w:val="20"/>
        </w:rPr>
        <w:t xml:space="preserve"> </w:t>
      </w:r>
      <w:proofErr w:type="spellStart"/>
      <w:r w:rsidRPr="003E13B3">
        <w:rPr>
          <w:rFonts w:ascii="Arial" w:eastAsia="Arial Unicode MS" w:hAnsi="Arial" w:cs="Arial"/>
          <w:color w:val="000000" w:themeColor="text1"/>
          <w:kern w:val="20"/>
        </w:rPr>
        <w:t>antikoagulantov</w:t>
      </w:r>
      <w:proofErr w:type="spellEnd"/>
      <w:r w:rsidRPr="003E13B3">
        <w:rPr>
          <w:rFonts w:ascii="Arial" w:eastAsia="Arial Unicode MS" w:hAnsi="Arial" w:cs="Arial"/>
          <w:color w:val="000000" w:themeColor="text1"/>
          <w:kern w:val="20"/>
        </w:rPr>
        <w:t xml:space="preserve"> mora temeljiti na testu z </w:t>
      </w:r>
      <w:proofErr w:type="spellStart"/>
      <w:r w:rsidRPr="003E13B3">
        <w:rPr>
          <w:rFonts w:ascii="Arial" w:eastAsia="Arial Unicode MS" w:hAnsi="Arial" w:cs="Arial"/>
          <w:color w:val="000000" w:themeColor="text1"/>
          <w:kern w:val="20"/>
        </w:rPr>
        <w:t>redčenim</w:t>
      </w:r>
      <w:proofErr w:type="spellEnd"/>
      <w:r w:rsidRPr="003E13B3">
        <w:rPr>
          <w:rFonts w:ascii="Arial" w:eastAsia="Arial Unicode MS" w:hAnsi="Arial" w:cs="Arial"/>
          <w:color w:val="000000" w:themeColor="text1"/>
          <w:kern w:val="20"/>
        </w:rPr>
        <w:t xml:space="preserve"> modrasovim strupom (</w:t>
      </w:r>
      <w:proofErr w:type="spellStart"/>
      <w:r w:rsidRPr="003E13B3">
        <w:rPr>
          <w:rFonts w:ascii="Arial" w:eastAsia="Arial Unicode MS" w:hAnsi="Arial" w:cs="Arial"/>
          <w:color w:val="000000" w:themeColor="text1"/>
          <w:kern w:val="20"/>
        </w:rPr>
        <w:t>dilute</w:t>
      </w:r>
      <w:proofErr w:type="spellEnd"/>
      <w:r w:rsidRPr="003E13B3">
        <w:rPr>
          <w:rFonts w:ascii="Arial" w:eastAsia="Arial Unicode MS" w:hAnsi="Arial" w:cs="Arial"/>
          <w:color w:val="000000" w:themeColor="text1"/>
          <w:kern w:val="20"/>
        </w:rPr>
        <w:t xml:space="preserve"> </w:t>
      </w:r>
      <w:proofErr w:type="spellStart"/>
      <w:r w:rsidRPr="003E13B3">
        <w:rPr>
          <w:rFonts w:ascii="Arial" w:eastAsia="Arial Unicode MS" w:hAnsi="Arial" w:cs="Arial"/>
          <w:color w:val="000000" w:themeColor="text1"/>
          <w:kern w:val="20"/>
        </w:rPr>
        <w:t>Russel</w:t>
      </w:r>
      <w:proofErr w:type="spellEnd"/>
      <w:r w:rsidRPr="003E13B3">
        <w:rPr>
          <w:rFonts w:ascii="Arial" w:eastAsia="Arial Unicode MS" w:hAnsi="Arial" w:cs="Arial"/>
          <w:color w:val="000000" w:themeColor="text1"/>
          <w:kern w:val="20"/>
        </w:rPr>
        <w:t xml:space="preserve"> </w:t>
      </w:r>
      <w:proofErr w:type="spellStart"/>
      <w:r w:rsidRPr="003E13B3">
        <w:rPr>
          <w:rFonts w:ascii="Arial" w:eastAsia="Arial Unicode MS" w:hAnsi="Arial" w:cs="Arial"/>
          <w:color w:val="000000" w:themeColor="text1"/>
          <w:kern w:val="20"/>
        </w:rPr>
        <w:t>Viper</w:t>
      </w:r>
      <w:proofErr w:type="spellEnd"/>
      <w:r w:rsidRPr="003E13B3">
        <w:rPr>
          <w:rFonts w:ascii="Arial" w:eastAsia="Arial Unicode MS" w:hAnsi="Arial" w:cs="Arial"/>
          <w:color w:val="000000" w:themeColor="text1"/>
          <w:kern w:val="20"/>
        </w:rPr>
        <w:t xml:space="preserve"> Venom Test, </w:t>
      </w:r>
      <w:proofErr w:type="spellStart"/>
      <w:r w:rsidRPr="003E13B3">
        <w:rPr>
          <w:rFonts w:ascii="Arial" w:eastAsia="Arial Unicode MS" w:hAnsi="Arial" w:cs="Arial"/>
          <w:color w:val="000000" w:themeColor="text1"/>
          <w:kern w:val="20"/>
        </w:rPr>
        <w:t>dRVVT</w:t>
      </w:r>
      <w:proofErr w:type="spellEnd"/>
      <w:r w:rsidRPr="003E13B3">
        <w:rPr>
          <w:rFonts w:ascii="Arial" w:eastAsia="Arial Unicode MS" w:hAnsi="Arial" w:cs="Arial"/>
          <w:color w:val="000000" w:themeColor="text1"/>
          <w:kern w:val="20"/>
        </w:rPr>
        <w:t>) brez presežka fosfolipidov (presejalni) in z njim (potrditveni).</w:t>
      </w:r>
    </w:p>
    <w:p w14:paraId="07AF4BCB" w14:textId="77777777" w:rsidR="00E66256" w:rsidRPr="003E13B3" w:rsidRDefault="00E66256" w:rsidP="005A31D7">
      <w:pPr>
        <w:pStyle w:val="Odstavekseznama"/>
        <w:numPr>
          <w:ilvl w:val="0"/>
          <w:numId w:val="72"/>
        </w:numPr>
        <w:autoSpaceDN/>
        <w:contextualSpacing/>
        <w:textAlignment w:val="auto"/>
        <w:rPr>
          <w:rFonts w:ascii="Arial" w:hAnsi="Arial" w:cs="Arial"/>
          <w:color w:val="000000" w:themeColor="text1"/>
        </w:rPr>
      </w:pPr>
      <w:r w:rsidRPr="003E13B3">
        <w:rPr>
          <w:rFonts w:ascii="Arial" w:hAnsi="Arial" w:cs="Arial"/>
          <w:color w:val="000000" w:themeColor="text1"/>
        </w:rPr>
        <w:t>Za vsako preiskavo mora biti na voljo kontrolni material v vsaj dveh nivojih (normalnem in patološkem).</w:t>
      </w:r>
    </w:p>
    <w:p w14:paraId="33B09603" w14:textId="77777777" w:rsidR="00E66256" w:rsidRPr="003E13B3" w:rsidRDefault="00E66256" w:rsidP="005A31D7">
      <w:pPr>
        <w:spacing w:after="0" w:line="276" w:lineRule="auto"/>
        <w:jc w:val="both"/>
        <w:rPr>
          <w:rFonts w:ascii="Arial" w:hAnsi="Arial" w:cs="Arial"/>
          <w:b/>
          <w:color w:val="000000" w:themeColor="text1"/>
        </w:rPr>
      </w:pPr>
    </w:p>
    <w:p w14:paraId="0087F0B4" w14:textId="73F67BCB" w:rsidR="00E66256" w:rsidRPr="003E13B3" w:rsidRDefault="005A31D7" w:rsidP="005A31D7">
      <w:pPr>
        <w:spacing w:after="0" w:line="276" w:lineRule="auto"/>
        <w:jc w:val="both"/>
        <w:rPr>
          <w:rFonts w:ascii="Arial" w:hAnsi="Arial" w:cs="Arial"/>
          <w:b/>
          <w:color w:val="000000" w:themeColor="text1"/>
        </w:rPr>
      </w:pPr>
      <w:r w:rsidRPr="003E13B3">
        <w:rPr>
          <w:rFonts w:ascii="Arial" w:hAnsi="Arial" w:cs="Arial"/>
          <w:b/>
          <w:color w:val="000000" w:themeColor="text1"/>
        </w:rPr>
        <w:t>Predvideno letno število preiskav</w:t>
      </w:r>
    </w:p>
    <w:p w14:paraId="7A29CE67" w14:textId="77777777" w:rsidR="00E66256" w:rsidRPr="003E13B3" w:rsidRDefault="00E66256" w:rsidP="005A31D7">
      <w:pPr>
        <w:spacing w:after="0" w:line="276" w:lineRule="auto"/>
        <w:jc w:val="both"/>
        <w:rPr>
          <w:rFonts w:ascii="Arial" w:hAnsi="Arial" w:cs="Arial"/>
          <w:b/>
          <w:color w:val="000000" w:themeColor="text1"/>
        </w:rPr>
      </w:pPr>
    </w:p>
    <w:tbl>
      <w:tblPr>
        <w:tblW w:w="9072" w:type="dxa"/>
        <w:tblInd w:w="70" w:type="dxa"/>
        <w:tblCellMar>
          <w:left w:w="70" w:type="dxa"/>
          <w:right w:w="70" w:type="dxa"/>
        </w:tblCellMar>
        <w:tblLook w:val="04A0" w:firstRow="1" w:lastRow="0" w:firstColumn="1" w:lastColumn="0" w:noHBand="0" w:noVBand="1"/>
      </w:tblPr>
      <w:tblGrid>
        <w:gridCol w:w="7088"/>
        <w:gridCol w:w="1984"/>
      </w:tblGrid>
      <w:tr w:rsidR="005A31D7" w:rsidRPr="003E13B3" w14:paraId="65B55103" w14:textId="77777777" w:rsidTr="00121583">
        <w:trPr>
          <w:trHeight w:val="20"/>
        </w:trPr>
        <w:tc>
          <w:tcPr>
            <w:tcW w:w="7088"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30E03B48"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 xml:space="preserve">analizator za </w:t>
            </w:r>
            <w:proofErr w:type="spellStart"/>
            <w:r w:rsidRPr="003E13B3">
              <w:rPr>
                <w:rFonts w:ascii="Arial" w:hAnsi="Arial" w:cs="Arial"/>
                <w:color w:val="000000" w:themeColor="text1"/>
              </w:rPr>
              <w:t>hemostazo</w:t>
            </w:r>
            <w:proofErr w:type="spellEnd"/>
          </w:p>
        </w:tc>
        <w:tc>
          <w:tcPr>
            <w:tcW w:w="1984" w:type="dxa"/>
            <w:tcBorders>
              <w:top w:val="single" w:sz="4" w:space="0" w:color="auto"/>
              <w:left w:val="nil"/>
              <w:bottom w:val="single" w:sz="8" w:space="0" w:color="auto"/>
              <w:right w:val="single" w:sz="8" w:space="0" w:color="000000"/>
            </w:tcBorders>
            <w:shd w:val="clear" w:color="auto" w:fill="auto"/>
            <w:vAlign w:val="center"/>
            <w:hideMark/>
          </w:tcPr>
          <w:p w14:paraId="254F13BF" w14:textId="77777777" w:rsidR="00E66256" w:rsidRPr="003E13B3" w:rsidRDefault="00E66256" w:rsidP="00121583">
            <w:pPr>
              <w:spacing w:after="0" w:line="276" w:lineRule="auto"/>
              <w:jc w:val="center"/>
              <w:rPr>
                <w:rFonts w:ascii="Arial" w:hAnsi="Arial" w:cs="Arial"/>
                <w:bCs/>
                <w:color w:val="000000" w:themeColor="text1"/>
              </w:rPr>
            </w:pPr>
            <w:r w:rsidRPr="003E13B3">
              <w:rPr>
                <w:rFonts w:ascii="Arial" w:hAnsi="Arial" w:cs="Arial"/>
                <w:bCs/>
                <w:color w:val="000000" w:themeColor="text1"/>
              </w:rPr>
              <w:t>Število preiskav</w:t>
            </w:r>
          </w:p>
        </w:tc>
      </w:tr>
      <w:tr w:rsidR="005A31D7" w:rsidRPr="003E13B3" w14:paraId="702FD392"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77F1DCFE"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P-APTČ</w:t>
            </w:r>
          </w:p>
        </w:tc>
        <w:tc>
          <w:tcPr>
            <w:tcW w:w="1984" w:type="dxa"/>
            <w:tcBorders>
              <w:top w:val="nil"/>
              <w:left w:val="nil"/>
              <w:bottom w:val="single" w:sz="8" w:space="0" w:color="auto"/>
              <w:right w:val="single" w:sz="8" w:space="0" w:color="auto"/>
            </w:tcBorders>
            <w:shd w:val="clear" w:color="auto" w:fill="auto"/>
          </w:tcPr>
          <w:p w14:paraId="14B7F49C"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500</w:t>
            </w:r>
          </w:p>
        </w:tc>
      </w:tr>
      <w:tr w:rsidR="005A31D7" w:rsidRPr="003E13B3" w14:paraId="15662EA2"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75D46C24"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P-PČ</w:t>
            </w:r>
          </w:p>
        </w:tc>
        <w:tc>
          <w:tcPr>
            <w:tcW w:w="1984" w:type="dxa"/>
            <w:tcBorders>
              <w:top w:val="nil"/>
              <w:left w:val="nil"/>
              <w:bottom w:val="single" w:sz="8" w:space="0" w:color="auto"/>
              <w:right w:val="single" w:sz="8" w:space="0" w:color="auto"/>
            </w:tcBorders>
            <w:shd w:val="clear" w:color="auto" w:fill="auto"/>
          </w:tcPr>
          <w:p w14:paraId="714594B1"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2500</w:t>
            </w:r>
          </w:p>
        </w:tc>
      </w:tr>
      <w:tr w:rsidR="005A31D7" w:rsidRPr="003E13B3" w14:paraId="43165695"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0C17B8B9"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trombinski</w:t>
            </w:r>
            <w:proofErr w:type="spellEnd"/>
            <w:r w:rsidRPr="003E13B3">
              <w:rPr>
                <w:rFonts w:ascii="Arial" w:hAnsi="Arial" w:cs="Arial"/>
                <w:color w:val="000000" w:themeColor="text1"/>
              </w:rPr>
              <w:t xml:space="preserve"> čas</w:t>
            </w:r>
          </w:p>
        </w:tc>
        <w:tc>
          <w:tcPr>
            <w:tcW w:w="1984" w:type="dxa"/>
            <w:tcBorders>
              <w:top w:val="nil"/>
              <w:left w:val="nil"/>
              <w:bottom w:val="single" w:sz="8" w:space="0" w:color="auto"/>
              <w:right w:val="single" w:sz="8" w:space="0" w:color="auto"/>
            </w:tcBorders>
            <w:shd w:val="clear" w:color="auto" w:fill="auto"/>
          </w:tcPr>
          <w:p w14:paraId="051649B5"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100</w:t>
            </w:r>
          </w:p>
        </w:tc>
      </w:tr>
      <w:tr w:rsidR="005A31D7" w:rsidRPr="003E13B3" w14:paraId="4E9D284B"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4B0463F3"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fibrinogen</w:t>
            </w:r>
            <w:proofErr w:type="spellEnd"/>
          </w:p>
        </w:tc>
        <w:tc>
          <w:tcPr>
            <w:tcW w:w="1984" w:type="dxa"/>
            <w:tcBorders>
              <w:top w:val="nil"/>
              <w:left w:val="nil"/>
              <w:bottom w:val="single" w:sz="8" w:space="0" w:color="auto"/>
              <w:right w:val="single" w:sz="8" w:space="0" w:color="auto"/>
            </w:tcBorders>
            <w:shd w:val="clear" w:color="auto" w:fill="auto"/>
          </w:tcPr>
          <w:p w14:paraId="027B489C"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500</w:t>
            </w:r>
          </w:p>
        </w:tc>
      </w:tr>
      <w:tr w:rsidR="005A31D7" w:rsidRPr="003E13B3" w14:paraId="2B028AFC"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7E1F91BF"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dimer</w:t>
            </w:r>
            <w:proofErr w:type="spellEnd"/>
          </w:p>
        </w:tc>
        <w:tc>
          <w:tcPr>
            <w:tcW w:w="1984" w:type="dxa"/>
            <w:tcBorders>
              <w:top w:val="nil"/>
              <w:left w:val="nil"/>
              <w:bottom w:val="single" w:sz="8" w:space="0" w:color="auto"/>
              <w:right w:val="single" w:sz="8" w:space="0" w:color="auto"/>
            </w:tcBorders>
            <w:shd w:val="clear" w:color="auto" w:fill="auto"/>
          </w:tcPr>
          <w:p w14:paraId="1C274EB1"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1000</w:t>
            </w:r>
          </w:p>
        </w:tc>
      </w:tr>
      <w:tr w:rsidR="005A31D7" w:rsidRPr="003E13B3" w14:paraId="2F7E7583" w14:textId="77777777" w:rsidTr="00121583">
        <w:trPr>
          <w:trHeight w:val="20"/>
        </w:trPr>
        <w:tc>
          <w:tcPr>
            <w:tcW w:w="7088" w:type="dxa"/>
            <w:tcBorders>
              <w:top w:val="nil"/>
              <w:left w:val="single" w:sz="8" w:space="0" w:color="auto"/>
              <w:bottom w:val="single" w:sz="8" w:space="0" w:color="auto"/>
              <w:right w:val="single" w:sz="8" w:space="0" w:color="auto"/>
            </w:tcBorders>
            <w:shd w:val="clear" w:color="auto" w:fill="auto"/>
            <w:vAlign w:val="center"/>
          </w:tcPr>
          <w:p w14:paraId="1B9A9F3F" w14:textId="77777777" w:rsidR="00E66256" w:rsidRPr="003E13B3" w:rsidRDefault="00E66256" w:rsidP="005A31D7">
            <w:pPr>
              <w:spacing w:after="0" w:line="276" w:lineRule="auto"/>
              <w:jc w:val="both"/>
              <w:rPr>
                <w:rFonts w:ascii="Arial" w:hAnsi="Arial" w:cs="Arial"/>
                <w:color w:val="000000" w:themeColor="text1"/>
              </w:rPr>
            </w:pPr>
            <w:r w:rsidRPr="003E13B3">
              <w:rPr>
                <w:rFonts w:ascii="Arial" w:hAnsi="Arial" w:cs="Arial"/>
                <w:color w:val="000000" w:themeColor="text1"/>
              </w:rPr>
              <w:t>P-</w:t>
            </w:r>
            <w:proofErr w:type="spellStart"/>
            <w:r w:rsidRPr="003E13B3">
              <w:rPr>
                <w:rFonts w:ascii="Arial" w:hAnsi="Arial" w:cs="Arial"/>
                <w:color w:val="000000" w:themeColor="text1"/>
              </w:rPr>
              <w:t>lupusni</w:t>
            </w:r>
            <w:proofErr w:type="spellEnd"/>
            <w:r w:rsidRPr="003E13B3">
              <w:rPr>
                <w:rFonts w:ascii="Arial" w:hAnsi="Arial" w:cs="Arial"/>
                <w:color w:val="000000" w:themeColor="text1"/>
              </w:rPr>
              <w:t xml:space="preserve"> </w:t>
            </w:r>
            <w:proofErr w:type="spellStart"/>
            <w:r w:rsidRPr="003E13B3">
              <w:rPr>
                <w:rFonts w:ascii="Arial" w:hAnsi="Arial" w:cs="Arial"/>
                <w:color w:val="000000" w:themeColor="text1"/>
              </w:rPr>
              <w:t>antikoagulanti</w:t>
            </w:r>
            <w:proofErr w:type="spellEnd"/>
          </w:p>
        </w:tc>
        <w:tc>
          <w:tcPr>
            <w:tcW w:w="1984" w:type="dxa"/>
            <w:tcBorders>
              <w:top w:val="nil"/>
              <w:left w:val="nil"/>
              <w:bottom w:val="single" w:sz="8" w:space="0" w:color="auto"/>
              <w:right w:val="single" w:sz="8" w:space="0" w:color="auto"/>
            </w:tcBorders>
            <w:shd w:val="clear" w:color="auto" w:fill="auto"/>
          </w:tcPr>
          <w:p w14:paraId="15DBE21F" w14:textId="77777777" w:rsidR="00E66256" w:rsidRPr="003E13B3" w:rsidRDefault="00E66256" w:rsidP="00121583">
            <w:pPr>
              <w:spacing w:after="0" w:line="276" w:lineRule="auto"/>
              <w:jc w:val="center"/>
              <w:rPr>
                <w:rFonts w:ascii="Arial" w:hAnsi="Arial" w:cs="Arial"/>
                <w:color w:val="000000" w:themeColor="text1"/>
              </w:rPr>
            </w:pPr>
            <w:r w:rsidRPr="003E13B3">
              <w:rPr>
                <w:rFonts w:ascii="Arial" w:hAnsi="Arial" w:cs="Arial"/>
                <w:color w:val="000000" w:themeColor="text1"/>
              </w:rPr>
              <w:t>600</w:t>
            </w:r>
          </w:p>
        </w:tc>
      </w:tr>
    </w:tbl>
    <w:p w14:paraId="57B69F84" w14:textId="77777777" w:rsidR="00B252AB" w:rsidRDefault="00B252AB" w:rsidP="001E412B">
      <w:pPr>
        <w:tabs>
          <w:tab w:val="left" w:pos="4866"/>
        </w:tabs>
        <w:autoSpaceDE w:val="0"/>
        <w:adjustRightInd w:val="0"/>
        <w:spacing w:after="0" w:line="269" w:lineRule="auto"/>
        <w:jc w:val="both"/>
        <w:rPr>
          <w:rFonts w:ascii="Arial" w:hAnsi="Arial" w:cs="Arial"/>
          <w:color w:val="000000" w:themeColor="text1"/>
        </w:rPr>
      </w:pPr>
    </w:p>
    <w:p w14:paraId="6D61915D" w14:textId="42C73FA6" w:rsidR="00BD799E" w:rsidRDefault="00BD799E" w:rsidP="001E412B">
      <w:pPr>
        <w:tabs>
          <w:tab w:val="left" w:pos="4866"/>
        </w:tabs>
        <w:autoSpaceDE w:val="0"/>
        <w:adjustRightInd w:val="0"/>
        <w:spacing w:after="0" w:line="269" w:lineRule="auto"/>
        <w:jc w:val="both"/>
        <w:rPr>
          <w:rFonts w:ascii="Arial" w:hAnsi="Arial" w:cs="Arial"/>
          <w:color w:val="000000" w:themeColor="text1"/>
        </w:rPr>
      </w:pPr>
      <w:r>
        <w:rPr>
          <w:rFonts w:ascii="Arial" w:hAnsi="Arial" w:cs="Arial"/>
          <w:color w:val="000000" w:themeColor="text1"/>
        </w:rPr>
        <w:t xml:space="preserve">V vseh sklopih javnega naročila morajo biti reagenti </w:t>
      </w:r>
      <w:proofErr w:type="spellStart"/>
      <w:r>
        <w:rPr>
          <w:rFonts w:ascii="Arial" w:hAnsi="Arial" w:cs="Arial"/>
          <w:color w:val="000000" w:themeColor="text1"/>
        </w:rPr>
        <w:t>validirani</w:t>
      </w:r>
      <w:proofErr w:type="spellEnd"/>
      <w:r>
        <w:rPr>
          <w:rFonts w:ascii="Arial" w:hAnsi="Arial" w:cs="Arial"/>
          <w:color w:val="000000" w:themeColor="text1"/>
        </w:rPr>
        <w:t xml:space="preserve"> na ponujenem analitskem sistemu, za kar mora ponudnik predložiti ustrezno dokazilo.</w:t>
      </w:r>
    </w:p>
    <w:p w14:paraId="53129D70" w14:textId="77777777" w:rsidR="00BD799E" w:rsidRPr="003E13B3" w:rsidRDefault="00BD799E" w:rsidP="001E412B">
      <w:pPr>
        <w:tabs>
          <w:tab w:val="left" w:pos="4866"/>
        </w:tabs>
        <w:autoSpaceDE w:val="0"/>
        <w:adjustRightInd w:val="0"/>
        <w:spacing w:after="0" w:line="269" w:lineRule="auto"/>
        <w:jc w:val="both"/>
        <w:rPr>
          <w:rFonts w:ascii="Arial" w:hAnsi="Arial" w:cs="Arial"/>
          <w:color w:val="000000" w:themeColor="text1"/>
        </w:rPr>
      </w:pPr>
    </w:p>
    <w:p w14:paraId="31A586C0" w14:textId="2F007E15" w:rsidR="00F73E3C" w:rsidRPr="00331093" w:rsidRDefault="001E412B" w:rsidP="001E412B">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Pr>
          <w:rFonts w:ascii="Arial" w:hAnsi="Arial" w:cs="Arial"/>
          <w:color w:val="000000" w:themeColor="text1"/>
        </w:rPr>
        <w:t>Ponudnik mora priložiti</w:t>
      </w:r>
      <w:r w:rsidR="00F73E3C" w:rsidRPr="005E680D">
        <w:rPr>
          <w:rFonts w:ascii="Arial" w:hAnsi="Arial" w:cs="Arial"/>
          <w:b/>
          <w:color w:val="000000" w:themeColor="text1"/>
        </w:rPr>
        <w:t xml:space="preserve"> tehnično dokumentacijo </w:t>
      </w:r>
      <w:r w:rsidR="00F73E3C" w:rsidRPr="005E680D">
        <w:rPr>
          <w:rFonts w:ascii="Arial" w:hAnsi="Arial" w:cs="Arial"/>
          <w:color w:val="000000" w:themeColor="text1"/>
        </w:rPr>
        <w:t>ponujene opreme,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r w:rsidR="002670FC">
        <w:rPr>
          <w:rFonts w:ascii="Arial" w:hAnsi="Arial" w:cs="Arial"/>
          <w:color w:val="000000" w:themeColor="text1"/>
        </w:rPr>
        <w:t xml:space="preserve"> (naročnik lahko zahteva prospekte, tehnične liste ipd., torej več, kot le izjave)</w:t>
      </w:r>
      <w:r w:rsidR="00F73E3C" w:rsidRPr="005E680D">
        <w:rPr>
          <w:rFonts w:ascii="Arial" w:hAnsi="Arial" w:cs="Arial"/>
          <w:color w:val="000000" w:themeColor="text1"/>
        </w:rPr>
        <w:t>.</w:t>
      </w:r>
    </w:p>
    <w:p w14:paraId="287D75D1" w14:textId="77777777" w:rsidR="00B252AB" w:rsidRDefault="00B252AB" w:rsidP="001E412B">
      <w:pPr>
        <w:pStyle w:val="Standard"/>
        <w:widowControl w:val="0"/>
        <w:spacing w:line="269" w:lineRule="auto"/>
        <w:rPr>
          <w:rFonts w:ascii="Arial" w:hAnsi="Arial" w:cs="Arial"/>
          <w:color w:val="000000" w:themeColor="text1"/>
        </w:rPr>
      </w:pPr>
    </w:p>
    <w:p w14:paraId="6E599D23" w14:textId="6A46EFA7" w:rsidR="001B2DFD" w:rsidRDefault="001B2DFD" w:rsidP="001E412B">
      <w:pPr>
        <w:pStyle w:val="Standard"/>
        <w:widowControl w:val="0"/>
        <w:spacing w:line="269" w:lineRule="auto"/>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Žig in podpis odgovorne osebe:</w:t>
      </w:r>
    </w:p>
    <w:p w14:paraId="1FFB8642" w14:textId="77777777" w:rsidR="00DD62CC" w:rsidRDefault="00DD62CC" w:rsidP="001E412B">
      <w:pPr>
        <w:pStyle w:val="Standard"/>
        <w:spacing w:line="269" w:lineRule="auto"/>
        <w:rPr>
          <w:rFonts w:ascii="Arial" w:eastAsia="Times New Roman" w:hAnsi="Arial" w:cs="Arial"/>
          <w:i/>
          <w:lang w:eastAsia="sl-SI"/>
        </w:rPr>
      </w:pPr>
    </w:p>
    <w:p w14:paraId="31130B2C" w14:textId="1D4519D9" w:rsidR="0041475C" w:rsidRPr="007B2E59" w:rsidRDefault="001B2DFD" w:rsidP="001E412B">
      <w:pPr>
        <w:pStyle w:val="Standard"/>
        <w:spacing w:line="269" w:lineRule="auto"/>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CC789" w14:textId="77777777" w:rsidR="008516D3" w:rsidRDefault="008516D3">
      <w:pPr>
        <w:spacing w:after="0" w:line="240" w:lineRule="auto"/>
      </w:pPr>
      <w:r>
        <w:separator/>
      </w:r>
    </w:p>
  </w:endnote>
  <w:endnote w:type="continuationSeparator" w:id="0">
    <w:p w14:paraId="304A2CBD" w14:textId="77777777" w:rsidR="008516D3" w:rsidRDefault="00851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3503492"/>
      <w:docPartObj>
        <w:docPartGallery w:val="Page Numbers (Bottom of Page)"/>
        <w:docPartUnique/>
      </w:docPartObj>
    </w:sdtPr>
    <w:sdtEndPr>
      <w:rPr>
        <w:rFonts w:ascii="Arial" w:hAnsi="Arial" w:cs="Arial"/>
      </w:rPr>
    </w:sdtEndPr>
    <w:sdtContent>
      <w:p w14:paraId="6F808306" w14:textId="7C2911D9" w:rsidR="00013FE4" w:rsidRPr="00714373" w:rsidRDefault="00013FE4">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sidR="00F45024">
          <w:rPr>
            <w:rFonts w:ascii="Arial" w:hAnsi="Arial" w:cs="Arial"/>
            <w:noProof/>
          </w:rPr>
          <w:t>2</w:t>
        </w:r>
        <w:r w:rsidRPr="00714373">
          <w:rPr>
            <w:rFonts w:ascii="Arial" w:hAnsi="Arial" w:cs="Arial"/>
          </w:rPr>
          <w:fldChar w:fldCharType="end"/>
        </w:r>
      </w:p>
    </w:sdtContent>
  </w:sdt>
  <w:p w14:paraId="06D5079B" w14:textId="47DCC973" w:rsidR="00013FE4" w:rsidRPr="00714373" w:rsidRDefault="00013FE4" w:rsidP="0071437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38408" w14:textId="77777777" w:rsidR="008516D3" w:rsidRDefault="008516D3">
      <w:pPr>
        <w:spacing w:after="0" w:line="240" w:lineRule="auto"/>
      </w:pPr>
      <w:r>
        <w:rPr>
          <w:color w:val="000000"/>
        </w:rPr>
        <w:separator/>
      </w:r>
    </w:p>
  </w:footnote>
  <w:footnote w:type="continuationSeparator" w:id="0">
    <w:p w14:paraId="550550EE" w14:textId="77777777" w:rsidR="008516D3" w:rsidRDefault="008516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4014640"/>
    <w:multiLevelType w:val="hybridMultilevel"/>
    <w:tmpl w:val="61209E9E"/>
    <w:lvl w:ilvl="0" w:tplc="F794AA00">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1D3A9A"/>
    <w:multiLevelType w:val="hybridMultilevel"/>
    <w:tmpl w:val="F9DC166A"/>
    <w:lvl w:ilvl="0" w:tplc="B008BED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5D46278"/>
    <w:multiLevelType w:val="hybridMultilevel"/>
    <w:tmpl w:val="A4D6180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7E64A41"/>
    <w:multiLevelType w:val="hybridMultilevel"/>
    <w:tmpl w:val="442EF056"/>
    <w:lvl w:ilvl="0" w:tplc="C4DC9ED4">
      <w:start w:val="1"/>
      <w:numFmt w:val="decimal"/>
      <w:lvlText w:val="%1."/>
      <w:lvlJc w:val="left"/>
      <w:pPr>
        <w:tabs>
          <w:tab w:val="num" w:pos="720"/>
        </w:tabs>
        <w:ind w:left="720" w:hanging="360"/>
      </w:pPr>
      <w:rPr>
        <w:b w:val="0"/>
      </w:r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28AF0126"/>
    <w:multiLevelType w:val="hybridMultilevel"/>
    <w:tmpl w:val="CA78F650"/>
    <w:lvl w:ilvl="0" w:tplc="E7A43B6C">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C34063F"/>
    <w:multiLevelType w:val="hybridMultilevel"/>
    <w:tmpl w:val="2C562FAA"/>
    <w:lvl w:ilvl="0" w:tplc="0424000F">
      <w:start w:val="1"/>
      <w:numFmt w:val="decimal"/>
      <w:lvlText w:val="%1."/>
      <w:lvlJc w:val="left"/>
      <w:pPr>
        <w:ind w:left="644"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9">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4695B13"/>
    <w:multiLevelType w:val="hybridMultilevel"/>
    <w:tmpl w:val="7C8C6AB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7">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9">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3">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4">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nsid w:val="43710A85"/>
    <w:multiLevelType w:val="hybridMultilevel"/>
    <w:tmpl w:val="8FBA53A6"/>
    <w:lvl w:ilvl="0" w:tplc="6EA2BFAA">
      <w:numFmt w:val="bullet"/>
      <w:lvlText w:val="⃣"/>
      <w:lvlJc w:val="left"/>
      <w:pPr>
        <w:ind w:left="720" w:hanging="360"/>
      </w:pPr>
      <w:rPr>
        <w:rFonts w:ascii="Tahoma" w:eastAsia="SimSu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nsid w:val="48BB60B6"/>
    <w:multiLevelType w:val="hybridMultilevel"/>
    <w:tmpl w:val="79508D36"/>
    <w:lvl w:ilvl="0" w:tplc="B24C7C06">
      <w:start w:val="1"/>
      <w:numFmt w:val="decimal"/>
      <w:lvlText w:val="%1)"/>
      <w:lvlJc w:val="left"/>
      <w:pPr>
        <w:ind w:left="785"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nsid w:val="589D36E9"/>
    <w:multiLevelType w:val="hybridMultilevel"/>
    <w:tmpl w:val="1AB01298"/>
    <w:lvl w:ilvl="0" w:tplc="A6FECA82">
      <w:start w:val="1"/>
      <w:numFmt w:val="bullet"/>
      <w:lvlText w:val="-"/>
      <w:lvlJc w:val="left"/>
      <w:pPr>
        <w:ind w:left="720" w:hanging="360"/>
      </w:pPr>
      <w:rPr>
        <w:rFonts w:ascii="Aptos" w:hAnsi="Aptos" w:hint="default"/>
      </w:rPr>
    </w:lvl>
    <w:lvl w:ilvl="1" w:tplc="5CFA5EB2">
      <w:start w:val="1"/>
      <w:numFmt w:val="bullet"/>
      <w:lvlText w:val="o"/>
      <w:lvlJc w:val="left"/>
      <w:pPr>
        <w:ind w:left="1440" w:hanging="360"/>
      </w:pPr>
      <w:rPr>
        <w:rFonts w:ascii="Courier New" w:hAnsi="Courier New" w:hint="default"/>
      </w:rPr>
    </w:lvl>
    <w:lvl w:ilvl="2" w:tplc="35AC7FD2">
      <w:start w:val="1"/>
      <w:numFmt w:val="bullet"/>
      <w:lvlText w:val=""/>
      <w:lvlJc w:val="left"/>
      <w:pPr>
        <w:ind w:left="2160" w:hanging="360"/>
      </w:pPr>
      <w:rPr>
        <w:rFonts w:ascii="Wingdings" w:hAnsi="Wingdings" w:hint="default"/>
      </w:rPr>
    </w:lvl>
    <w:lvl w:ilvl="3" w:tplc="3916909A">
      <w:start w:val="1"/>
      <w:numFmt w:val="bullet"/>
      <w:lvlText w:val=""/>
      <w:lvlJc w:val="left"/>
      <w:pPr>
        <w:ind w:left="2880" w:hanging="360"/>
      </w:pPr>
      <w:rPr>
        <w:rFonts w:ascii="Symbol" w:hAnsi="Symbol" w:hint="default"/>
      </w:rPr>
    </w:lvl>
    <w:lvl w:ilvl="4" w:tplc="0A5020A6">
      <w:start w:val="1"/>
      <w:numFmt w:val="bullet"/>
      <w:lvlText w:val="o"/>
      <w:lvlJc w:val="left"/>
      <w:pPr>
        <w:ind w:left="3600" w:hanging="360"/>
      </w:pPr>
      <w:rPr>
        <w:rFonts w:ascii="Courier New" w:hAnsi="Courier New" w:hint="default"/>
      </w:rPr>
    </w:lvl>
    <w:lvl w:ilvl="5" w:tplc="0BB8EE72">
      <w:start w:val="1"/>
      <w:numFmt w:val="bullet"/>
      <w:lvlText w:val=""/>
      <w:lvlJc w:val="left"/>
      <w:pPr>
        <w:ind w:left="4320" w:hanging="360"/>
      </w:pPr>
      <w:rPr>
        <w:rFonts w:ascii="Wingdings" w:hAnsi="Wingdings" w:hint="default"/>
      </w:rPr>
    </w:lvl>
    <w:lvl w:ilvl="6" w:tplc="2B386BB2">
      <w:start w:val="1"/>
      <w:numFmt w:val="bullet"/>
      <w:lvlText w:val=""/>
      <w:lvlJc w:val="left"/>
      <w:pPr>
        <w:ind w:left="5040" w:hanging="360"/>
      </w:pPr>
      <w:rPr>
        <w:rFonts w:ascii="Symbol" w:hAnsi="Symbol" w:hint="default"/>
      </w:rPr>
    </w:lvl>
    <w:lvl w:ilvl="7" w:tplc="0FB63C82">
      <w:start w:val="1"/>
      <w:numFmt w:val="bullet"/>
      <w:lvlText w:val="o"/>
      <w:lvlJc w:val="left"/>
      <w:pPr>
        <w:ind w:left="5760" w:hanging="360"/>
      </w:pPr>
      <w:rPr>
        <w:rFonts w:ascii="Courier New" w:hAnsi="Courier New" w:hint="default"/>
      </w:rPr>
    </w:lvl>
    <w:lvl w:ilvl="8" w:tplc="C9927286">
      <w:start w:val="1"/>
      <w:numFmt w:val="bullet"/>
      <w:lvlText w:val=""/>
      <w:lvlJc w:val="left"/>
      <w:pPr>
        <w:ind w:left="6480" w:hanging="360"/>
      </w:pPr>
      <w:rPr>
        <w:rFonts w:ascii="Wingdings" w:hAnsi="Wingdings" w:hint="default"/>
      </w:rPr>
    </w:lvl>
  </w:abstractNum>
  <w:abstractNum w:abstractNumId="61">
    <w:nsid w:val="5BFD5156"/>
    <w:multiLevelType w:val="hybridMultilevel"/>
    <w:tmpl w:val="3FF2B590"/>
    <w:lvl w:ilvl="0" w:tplc="04240001">
      <w:start w:val="1"/>
      <w:numFmt w:val="bullet"/>
      <w:lvlText w:val=""/>
      <w:lvlJc w:val="left"/>
      <w:pPr>
        <w:tabs>
          <w:tab w:val="num" w:pos="2142"/>
        </w:tabs>
        <w:ind w:left="214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2">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77C45D0F"/>
    <w:multiLevelType w:val="hybridMultilevel"/>
    <w:tmpl w:val="D246880C"/>
    <w:lvl w:ilvl="0" w:tplc="AB1E2B2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nsid w:val="78EB0F19"/>
    <w:multiLevelType w:val="hybridMultilevel"/>
    <w:tmpl w:val="E612F4F6"/>
    <w:lvl w:ilvl="0" w:tplc="E7A43B6C">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32"/>
  </w:num>
  <w:num w:numId="3">
    <w:abstractNumId w:val="43"/>
  </w:num>
  <w:num w:numId="4">
    <w:abstractNumId w:val="58"/>
  </w:num>
  <w:num w:numId="5">
    <w:abstractNumId w:val="22"/>
  </w:num>
  <w:num w:numId="6">
    <w:abstractNumId w:val="42"/>
  </w:num>
  <w:num w:numId="7">
    <w:abstractNumId w:val="63"/>
  </w:num>
  <w:num w:numId="8">
    <w:abstractNumId w:val="37"/>
  </w:num>
  <w:num w:numId="9">
    <w:abstractNumId w:val="39"/>
  </w:num>
  <w:num w:numId="10">
    <w:abstractNumId w:val="56"/>
  </w:num>
  <w:num w:numId="11">
    <w:abstractNumId w:val="73"/>
  </w:num>
  <w:num w:numId="12">
    <w:abstractNumId w:val="40"/>
  </w:num>
  <w:num w:numId="13">
    <w:abstractNumId w:val="16"/>
  </w:num>
  <w:num w:numId="14">
    <w:abstractNumId w:val="69"/>
  </w:num>
  <w:num w:numId="15">
    <w:abstractNumId w:val="67"/>
  </w:num>
  <w:num w:numId="16">
    <w:abstractNumId w:val="66"/>
  </w:num>
  <w:num w:numId="17">
    <w:abstractNumId w:val="44"/>
  </w:num>
  <w:num w:numId="18">
    <w:abstractNumId w:val="13"/>
  </w:num>
  <w:num w:numId="19">
    <w:abstractNumId w:val="48"/>
  </w:num>
  <w:num w:numId="20">
    <w:abstractNumId w:val="45"/>
  </w:num>
  <w:num w:numId="21">
    <w:abstractNumId w:val="38"/>
  </w:num>
  <w:num w:numId="22">
    <w:abstractNumId w:val="41"/>
  </w:num>
  <w:num w:numId="23">
    <w:abstractNumId w:val="0"/>
  </w:num>
  <w:num w:numId="24">
    <w:abstractNumId w:val="55"/>
  </w:num>
  <w:num w:numId="25">
    <w:abstractNumId w:val="24"/>
  </w:num>
  <w:num w:numId="26">
    <w:abstractNumId w:val="5"/>
  </w:num>
  <w:num w:numId="27">
    <w:abstractNumId w:val="4"/>
  </w:num>
  <w:num w:numId="28">
    <w:abstractNumId w:val="31"/>
  </w:num>
  <w:num w:numId="29">
    <w:abstractNumId w:val="26"/>
  </w:num>
  <w:num w:numId="30">
    <w:abstractNumId w:val="50"/>
  </w:num>
  <w:num w:numId="31">
    <w:abstractNumId w:val="9"/>
  </w:num>
  <w:num w:numId="32">
    <w:abstractNumId w:val="20"/>
  </w:num>
  <w:num w:numId="33">
    <w:abstractNumId w:val="68"/>
  </w:num>
  <w:num w:numId="34">
    <w:abstractNumId w:val="51"/>
  </w:num>
  <w:num w:numId="35">
    <w:abstractNumId w:val="47"/>
  </w:num>
  <w:num w:numId="36">
    <w:abstractNumId w:val="71"/>
  </w:num>
  <w:num w:numId="37">
    <w:abstractNumId w:val="15"/>
  </w:num>
  <w:num w:numId="38">
    <w:abstractNumId w:val="21"/>
  </w:num>
  <w:num w:numId="39">
    <w:abstractNumId w:val="64"/>
  </w:num>
  <w:num w:numId="40">
    <w:abstractNumId w:val="59"/>
  </w:num>
  <w:num w:numId="41">
    <w:abstractNumId w:val="57"/>
  </w:num>
  <w:num w:numId="42">
    <w:abstractNumId w:val="36"/>
  </w:num>
  <w:num w:numId="43">
    <w:abstractNumId w:val="53"/>
  </w:num>
  <w:num w:numId="44">
    <w:abstractNumId w:val="1"/>
  </w:num>
  <w:num w:numId="45">
    <w:abstractNumId w:val="34"/>
  </w:num>
  <w:num w:numId="46">
    <w:abstractNumId w:val="65"/>
  </w:num>
  <w:num w:numId="47">
    <w:abstractNumId w:val="10"/>
  </w:num>
  <w:num w:numId="48">
    <w:abstractNumId w:val="11"/>
    <w:lvlOverride w:ilvl="0">
      <w:startOverride w:val="1"/>
    </w:lvlOverride>
  </w:num>
  <w:num w:numId="49">
    <w:abstractNumId w:val="32"/>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2"/>
    <w:lvlOverride w:ilvl="0">
      <w:startOverride w:val="1"/>
    </w:lvlOverride>
  </w:num>
  <w:num w:numId="53">
    <w:abstractNumId w:val="6"/>
  </w:num>
  <w:num w:numId="54">
    <w:abstractNumId w:val="18"/>
  </w:num>
  <w:num w:numId="55">
    <w:abstractNumId w:val="33"/>
  </w:num>
  <w:num w:numId="56">
    <w:abstractNumId w:val="7"/>
  </w:num>
  <w:num w:numId="57">
    <w:abstractNumId w:val="17"/>
  </w:num>
  <w:num w:numId="58">
    <w:abstractNumId w:val="52"/>
  </w:num>
  <w:num w:numId="59">
    <w:abstractNumId w:val="54"/>
  </w:num>
  <w:num w:numId="60">
    <w:abstractNumId w:val="8"/>
  </w:num>
  <w:num w:numId="61">
    <w:abstractNumId w:val="12"/>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30"/>
  </w:num>
  <w:num w:numId="64">
    <w:abstractNumId w:val="2"/>
  </w:num>
  <w:num w:numId="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4"/>
  </w:num>
  <w:num w:numId="6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
  </w:num>
  <w:num w:numId="69">
    <w:abstractNumId w:val="46"/>
  </w:num>
  <w:num w:numId="70">
    <w:abstractNumId w:val="19"/>
  </w:num>
  <w:num w:numId="71">
    <w:abstractNumId w:val="35"/>
  </w:num>
  <w:num w:numId="72">
    <w:abstractNumId w:val="70"/>
  </w:num>
  <w:num w:numId="73">
    <w:abstractNumId w:val="61"/>
  </w:num>
  <w:num w:numId="74">
    <w:abstractNumId w:val="23"/>
  </w:num>
  <w:num w:numId="75">
    <w:abstractNumId w:val="25"/>
  </w:num>
  <w:num w:numId="76">
    <w:abstractNumId w:val="60"/>
  </w:num>
  <w:num w:numId="77">
    <w:abstractNumId w:val="27"/>
  </w:num>
  <w:num w:numId="78">
    <w:abstractNumId w:val="72"/>
  </w:num>
  <w:num w:numId="79">
    <w:abstractNumId w:val="49"/>
  </w:num>
  <w:num w:numId="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10F06"/>
    <w:rsid w:val="0001266C"/>
    <w:rsid w:val="00013FE4"/>
    <w:rsid w:val="0001457E"/>
    <w:rsid w:val="00015AA7"/>
    <w:rsid w:val="00016241"/>
    <w:rsid w:val="000165A1"/>
    <w:rsid w:val="00017AC9"/>
    <w:rsid w:val="00020608"/>
    <w:rsid w:val="00021C96"/>
    <w:rsid w:val="00023B67"/>
    <w:rsid w:val="0002437B"/>
    <w:rsid w:val="000248D6"/>
    <w:rsid w:val="00026795"/>
    <w:rsid w:val="000274AD"/>
    <w:rsid w:val="00030144"/>
    <w:rsid w:val="000303E1"/>
    <w:rsid w:val="00030A2F"/>
    <w:rsid w:val="00031485"/>
    <w:rsid w:val="000333BB"/>
    <w:rsid w:val="00033966"/>
    <w:rsid w:val="00035D84"/>
    <w:rsid w:val="000371BC"/>
    <w:rsid w:val="0003798A"/>
    <w:rsid w:val="000402D7"/>
    <w:rsid w:val="00044DE3"/>
    <w:rsid w:val="00046D73"/>
    <w:rsid w:val="00047165"/>
    <w:rsid w:val="0004720A"/>
    <w:rsid w:val="000505AE"/>
    <w:rsid w:val="000505ED"/>
    <w:rsid w:val="0005192A"/>
    <w:rsid w:val="000542CE"/>
    <w:rsid w:val="000576D4"/>
    <w:rsid w:val="0006055F"/>
    <w:rsid w:val="000616E7"/>
    <w:rsid w:val="00063C6F"/>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317B"/>
    <w:rsid w:val="00093393"/>
    <w:rsid w:val="00094763"/>
    <w:rsid w:val="0009550B"/>
    <w:rsid w:val="00096A4B"/>
    <w:rsid w:val="00096EB0"/>
    <w:rsid w:val="00097CD7"/>
    <w:rsid w:val="000A16B1"/>
    <w:rsid w:val="000A2926"/>
    <w:rsid w:val="000A4155"/>
    <w:rsid w:val="000A6EB9"/>
    <w:rsid w:val="000A758B"/>
    <w:rsid w:val="000A7C26"/>
    <w:rsid w:val="000B1C69"/>
    <w:rsid w:val="000B2280"/>
    <w:rsid w:val="000B22F1"/>
    <w:rsid w:val="000B267D"/>
    <w:rsid w:val="000B5ED0"/>
    <w:rsid w:val="000C039B"/>
    <w:rsid w:val="000C35AE"/>
    <w:rsid w:val="000C3BB2"/>
    <w:rsid w:val="000C59A2"/>
    <w:rsid w:val="000C6057"/>
    <w:rsid w:val="000C6596"/>
    <w:rsid w:val="000D15CA"/>
    <w:rsid w:val="000D2656"/>
    <w:rsid w:val="000D2879"/>
    <w:rsid w:val="000D29FE"/>
    <w:rsid w:val="000E03A5"/>
    <w:rsid w:val="000E101C"/>
    <w:rsid w:val="000E66F1"/>
    <w:rsid w:val="000E7E09"/>
    <w:rsid w:val="000F3A9A"/>
    <w:rsid w:val="000F3B02"/>
    <w:rsid w:val="000F3F2F"/>
    <w:rsid w:val="000F6964"/>
    <w:rsid w:val="000F7B36"/>
    <w:rsid w:val="00100506"/>
    <w:rsid w:val="001007BB"/>
    <w:rsid w:val="00100CA5"/>
    <w:rsid w:val="00103359"/>
    <w:rsid w:val="001043AB"/>
    <w:rsid w:val="0010791B"/>
    <w:rsid w:val="00107C6F"/>
    <w:rsid w:val="00107EFC"/>
    <w:rsid w:val="00110765"/>
    <w:rsid w:val="00110B67"/>
    <w:rsid w:val="00111822"/>
    <w:rsid w:val="00112833"/>
    <w:rsid w:val="00112D4E"/>
    <w:rsid w:val="0011323E"/>
    <w:rsid w:val="00116DBA"/>
    <w:rsid w:val="001171A6"/>
    <w:rsid w:val="00121583"/>
    <w:rsid w:val="00122D78"/>
    <w:rsid w:val="00123287"/>
    <w:rsid w:val="00123F96"/>
    <w:rsid w:val="001246C5"/>
    <w:rsid w:val="00125F03"/>
    <w:rsid w:val="00127656"/>
    <w:rsid w:val="00127BF7"/>
    <w:rsid w:val="00136D59"/>
    <w:rsid w:val="001379B2"/>
    <w:rsid w:val="0014156E"/>
    <w:rsid w:val="00141757"/>
    <w:rsid w:val="0015024A"/>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98B"/>
    <w:rsid w:val="00191B33"/>
    <w:rsid w:val="001959BB"/>
    <w:rsid w:val="00196E22"/>
    <w:rsid w:val="001977DA"/>
    <w:rsid w:val="0019790D"/>
    <w:rsid w:val="001A183E"/>
    <w:rsid w:val="001A392B"/>
    <w:rsid w:val="001A4904"/>
    <w:rsid w:val="001A4E8A"/>
    <w:rsid w:val="001A515E"/>
    <w:rsid w:val="001A5E34"/>
    <w:rsid w:val="001A6322"/>
    <w:rsid w:val="001B1ABD"/>
    <w:rsid w:val="001B2DFD"/>
    <w:rsid w:val="001B3035"/>
    <w:rsid w:val="001B3389"/>
    <w:rsid w:val="001B589D"/>
    <w:rsid w:val="001B6E8F"/>
    <w:rsid w:val="001C0993"/>
    <w:rsid w:val="001C0A75"/>
    <w:rsid w:val="001C568D"/>
    <w:rsid w:val="001D31A5"/>
    <w:rsid w:val="001D331F"/>
    <w:rsid w:val="001D41B6"/>
    <w:rsid w:val="001D43E2"/>
    <w:rsid w:val="001D5A13"/>
    <w:rsid w:val="001D642F"/>
    <w:rsid w:val="001D7E06"/>
    <w:rsid w:val="001E3FE9"/>
    <w:rsid w:val="001E412B"/>
    <w:rsid w:val="001E425E"/>
    <w:rsid w:val="001E42E5"/>
    <w:rsid w:val="001E44FA"/>
    <w:rsid w:val="001E4859"/>
    <w:rsid w:val="001E5C0F"/>
    <w:rsid w:val="001F0A63"/>
    <w:rsid w:val="001F1166"/>
    <w:rsid w:val="001F2457"/>
    <w:rsid w:val="001F3B02"/>
    <w:rsid w:val="001F697A"/>
    <w:rsid w:val="001F7D7C"/>
    <w:rsid w:val="002006C4"/>
    <w:rsid w:val="002023C7"/>
    <w:rsid w:val="002035F8"/>
    <w:rsid w:val="0020383B"/>
    <w:rsid w:val="00203F9E"/>
    <w:rsid w:val="0020534D"/>
    <w:rsid w:val="00206F96"/>
    <w:rsid w:val="002076C1"/>
    <w:rsid w:val="002079E6"/>
    <w:rsid w:val="002169C7"/>
    <w:rsid w:val="00216A9A"/>
    <w:rsid w:val="00216C53"/>
    <w:rsid w:val="002229B9"/>
    <w:rsid w:val="00224C38"/>
    <w:rsid w:val="002255AA"/>
    <w:rsid w:val="0022596E"/>
    <w:rsid w:val="00225D57"/>
    <w:rsid w:val="00227A20"/>
    <w:rsid w:val="00227C32"/>
    <w:rsid w:val="00233273"/>
    <w:rsid w:val="0023370B"/>
    <w:rsid w:val="002338EB"/>
    <w:rsid w:val="00233C9F"/>
    <w:rsid w:val="00235B3F"/>
    <w:rsid w:val="00235F39"/>
    <w:rsid w:val="00236CCB"/>
    <w:rsid w:val="00242138"/>
    <w:rsid w:val="00243242"/>
    <w:rsid w:val="0024392F"/>
    <w:rsid w:val="00244CB9"/>
    <w:rsid w:val="00245478"/>
    <w:rsid w:val="00246DE5"/>
    <w:rsid w:val="002471EA"/>
    <w:rsid w:val="00250204"/>
    <w:rsid w:val="002520B1"/>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8CF"/>
    <w:rsid w:val="00282AD4"/>
    <w:rsid w:val="00283065"/>
    <w:rsid w:val="00283611"/>
    <w:rsid w:val="00283BE0"/>
    <w:rsid w:val="00285653"/>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3EB"/>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2BEF"/>
    <w:rsid w:val="00313AD0"/>
    <w:rsid w:val="00314F48"/>
    <w:rsid w:val="00315AAA"/>
    <w:rsid w:val="00316974"/>
    <w:rsid w:val="00316A50"/>
    <w:rsid w:val="003207B6"/>
    <w:rsid w:val="003246AF"/>
    <w:rsid w:val="00327C15"/>
    <w:rsid w:val="00327E6B"/>
    <w:rsid w:val="00331093"/>
    <w:rsid w:val="00332970"/>
    <w:rsid w:val="003373B9"/>
    <w:rsid w:val="00342CB9"/>
    <w:rsid w:val="00342FF6"/>
    <w:rsid w:val="003432BD"/>
    <w:rsid w:val="003455FD"/>
    <w:rsid w:val="00345982"/>
    <w:rsid w:val="00345A47"/>
    <w:rsid w:val="0034602C"/>
    <w:rsid w:val="003465E2"/>
    <w:rsid w:val="00346B94"/>
    <w:rsid w:val="00347B14"/>
    <w:rsid w:val="00350550"/>
    <w:rsid w:val="00350B59"/>
    <w:rsid w:val="00353151"/>
    <w:rsid w:val="00353D65"/>
    <w:rsid w:val="003542BE"/>
    <w:rsid w:val="003544CC"/>
    <w:rsid w:val="0035478B"/>
    <w:rsid w:val="00357A9B"/>
    <w:rsid w:val="00361346"/>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EA0"/>
    <w:rsid w:val="00396C25"/>
    <w:rsid w:val="00397AA5"/>
    <w:rsid w:val="003A0F41"/>
    <w:rsid w:val="003A246D"/>
    <w:rsid w:val="003A336C"/>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D3A3D"/>
    <w:rsid w:val="003D6FF7"/>
    <w:rsid w:val="003D7D05"/>
    <w:rsid w:val="003E0A96"/>
    <w:rsid w:val="003E13B3"/>
    <w:rsid w:val="003F1B85"/>
    <w:rsid w:val="003F2025"/>
    <w:rsid w:val="003F203F"/>
    <w:rsid w:val="003F78AA"/>
    <w:rsid w:val="00400CE3"/>
    <w:rsid w:val="00401D05"/>
    <w:rsid w:val="00402A76"/>
    <w:rsid w:val="00404B3C"/>
    <w:rsid w:val="00405317"/>
    <w:rsid w:val="00406381"/>
    <w:rsid w:val="004073B4"/>
    <w:rsid w:val="004106BF"/>
    <w:rsid w:val="0041109B"/>
    <w:rsid w:val="0041115B"/>
    <w:rsid w:val="004118CE"/>
    <w:rsid w:val="00411BBB"/>
    <w:rsid w:val="00411F63"/>
    <w:rsid w:val="00412B68"/>
    <w:rsid w:val="0041475C"/>
    <w:rsid w:val="00415E80"/>
    <w:rsid w:val="00421564"/>
    <w:rsid w:val="00421943"/>
    <w:rsid w:val="00421E1B"/>
    <w:rsid w:val="004221E2"/>
    <w:rsid w:val="00422565"/>
    <w:rsid w:val="0042781C"/>
    <w:rsid w:val="00430669"/>
    <w:rsid w:val="0043279B"/>
    <w:rsid w:val="00433EB6"/>
    <w:rsid w:val="004362FF"/>
    <w:rsid w:val="0043677E"/>
    <w:rsid w:val="004402F3"/>
    <w:rsid w:val="0044072B"/>
    <w:rsid w:val="00440F87"/>
    <w:rsid w:val="00441C95"/>
    <w:rsid w:val="00442A87"/>
    <w:rsid w:val="0044367E"/>
    <w:rsid w:val="00444D00"/>
    <w:rsid w:val="004476DA"/>
    <w:rsid w:val="004538A0"/>
    <w:rsid w:val="00454E63"/>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A0841"/>
    <w:rsid w:val="004A1A78"/>
    <w:rsid w:val="004A4294"/>
    <w:rsid w:val="004A5C5C"/>
    <w:rsid w:val="004A6BA8"/>
    <w:rsid w:val="004B038F"/>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0B27"/>
    <w:rsid w:val="004F1B45"/>
    <w:rsid w:val="004F2D5B"/>
    <w:rsid w:val="004F498F"/>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5896"/>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1CE"/>
    <w:rsid w:val="00566A69"/>
    <w:rsid w:val="005710EB"/>
    <w:rsid w:val="00573C0E"/>
    <w:rsid w:val="005757AA"/>
    <w:rsid w:val="005765B2"/>
    <w:rsid w:val="00580B9C"/>
    <w:rsid w:val="00584C83"/>
    <w:rsid w:val="00584E8A"/>
    <w:rsid w:val="00587151"/>
    <w:rsid w:val="00587ED4"/>
    <w:rsid w:val="00590171"/>
    <w:rsid w:val="00592312"/>
    <w:rsid w:val="00597AEB"/>
    <w:rsid w:val="005A0017"/>
    <w:rsid w:val="005A31D7"/>
    <w:rsid w:val="005A5607"/>
    <w:rsid w:val="005B1130"/>
    <w:rsid w:val="005B236A"/>
    <w:rsid w:val="005B3756"/>
    <w:rsid w:val="005B3E2B"/>
    <w:rsid w:val="005B43B7"/>
    <w:rsid w:val="005B4D82"/>
    <w:rsid w:val="005B5783"/>
    <w:rsid w:val="005C3E3A"/>
    <w:rsid w:val="005C5093"/>
    <w:rsid w:val="005C571E"/>
    <w:rsid w:val="005C739C"/>
    <w:rsid w:val="005D47F0"/>
    <w:rsid w:val="005D5E41"/>
    <w:rsid w:val="005D655D"/>
    <w:rsid w:val="005D6FB4"/>
    <w:rsid w:val="005E0965"/>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6AB9"/>
    <w:rsid w:val="0061790A"/>
    <w:rsid w:val="00621F31"/>
    <w:rsid w:val="006254BC"/>
    <w:rsid w:val="00626BE4"/>
    <w:rsid w:val="00630227"/>
    <w:rsid w:val="006309DC"/>
    <w:rsid w:val="0063153D"/>
    <w:rsid w:val="00632C55"/>
    <w:rsid w:val="00632D10"/>
    <w:rsid w:val="0063346B"/>
    <w:rsid w:val="00633E9B"/>
    <w:rsid w:val="00637741"/>
    <w:rsid w:val="00641121"/>
    <w:rsid w:val="0064157B"/>
    <w:rsid w:val="00644F55"/>
    <w:rsid w:val="00645418"/>
    <w:rsid w:val="00645FF0"/>
    <w:rsid w:val="00647082"/>
    <w:rsid w:val="006470F4"/>
    <w:rsid w:val="006538C6"/>
    <w:rsid w:val="00653A13"/>
    <w:rsid w:val="006550AA"/>
    <w:rsid w:val="00655730"/>
    <w:rsid w:val="0065693B"/>
    <w:rsid w:val="00657C97"/>
    <w:rsid w:val="00657DA2"/>
    <w:rsid w:val="00660B71"/>
    <w:rsid w:val="00660D78"/>
    <w:rsid w:val="0066308F"/>
    <w:rsid w:val="00663424"/>
    <w:rsid w:val="0066520D"/>
    <w:rsid w:val="00665419"/>
    <w:rsid w:val="00665B8A"/>
    <w:rsid w:val="006667B5"/>
    <w:rsid w:val="00670079"/>
    <w:rsid w:val="00672C9C"/>
    <w:rsid w:val="00676BB8"/>
    <w:rsid w:val="00677775"/>
    <w:rsid w:val="006777A9"/>
    <w:rsid w:val="0067791E"/>
    <w:rsid w:val="006802E9"/>
    <w:rsid w:val="0068106E"/>
    <w:rsid w:val="00682A02"/>
    <w:rsid w:val="00682B6E"/>
    <w:rsid w:val="0068639F"/>
    <w:rsid w:val="0068645C"/>
    <w:rsid w:val="0068661F"/>
    <w:rsid w:val="00690B6B"/>
    <w:rsid w:val="0069107C"/>
    <w:rsid w:val="00691558"/>
    <w:rsid w:val="00691C4B"/>
    <w:rsid w:val="00692802"/>
    <w:rsid w:val="0069295E"/>
    <w:rsid w:val="00695535"/>
    <w:rsid w:val="00696271"/>
    <w:rsid w:val="00697786"/>
    <w:rsid w:val="006A0AEE"/>
    <w:rsid w:val="006A0BF4"/>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28B"/>
    <w:rsid w:val="006E3218"/>
    <w:rsid w:val="006E4768"/>
    <w:rsid w:val="006E49AA"/>
    <w:rsid w:val="006F00F3"/>
    <w:rsid w:val="006F1B4D"/>
    <w:rsid w:val="006F22A2"/>
    <w:rsid w:val="006F26CC"/>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4373"/>
    <w:rsid w:val="007152B5"/>
    <w:rsid w:val="0071698E"/>
    <w:rsid w:val="0071723E"/>
    <w:rsid w:val="0072240E"/>
    <w:rsid w:val="00722EC2"/>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41F37"/>
    <w:rsid w:val="00742518"/>
    <w:rsid w:val="00743405"/>
    <w:rsid w:val="00744BDF"/>
    <w:rsid w:val="00745E61"/>
    <w:rsid w:val="00750624"/>
    <w:rsid w:val="00750D78"/>
    <w:rsid w:val="00750F7B"/>
    <w:rsid w:val="0075196A"/>
    <w:rsid w:val="00752FF6"/>
    <w:rsid w:val="00754F1D"/>
    <w:rsid w:val="007555EF"/>
    <w:rsid w:val="00755EF1"/>
    <w:rsid w:val="0075654B"/>
    <w:rsid w:val="0075665B"/>
    <w:rsid w:val="007568D9"/>
    <w:rsid w:val="00762CB3"/>
    <w:rsid w:val="0076352B"/>
    <w:rsid w:val="00763A8B"/>
    <w:rsid w:val="00764569"/>
    <w:rsid w:val="00767CFB"/>
    <w:rsid w:val="007706D4"/>
    <w:rsid w:val="007707A3"/>
    <w:rsid w:val="007709EE"/>
    <w:rsid w:val="0077162F"/>
    <w:rsid w:val="007719E7"/>
    <w:rsid w:val="00773942"/>
    <w:rsid w:val="0077415C"/>
    <w:rsid w:val="0077771A"/>
    <w:rsid w:val="00777A30"/>
    <w:rsid w:val="00780469"/>
    <w:rsid w:val="00781A17"/>
    <w:rsid w:val="00782E8E"/>
    <w:rsid w:val="00783014"/>
    <w:rsid w:val="00784639"/>
    <w:rsid w:val="00784B7E"/>
    <w:rsid w:val="00785378"/>
    <w:rsid w:val="00791C26"/>
    <w:rsid w:val="00792963"/>
    <w:rsid w:val="00794F11"/>
    <w:rsid w:val="00795495"/>
    <w:rsid w:val="00796860"/>
    <w:rsid w:val="007A3027"/>
    <w:rsid w:val="007A36C9"/>
    <w:rsid w:val="007A495C"/>
    <w:rsid w:val="007A4DBB"/>
    <w:rsid w:val="007A58B1"/>
    <w:rsid w:val="007A59E5"/>
    <w:rsid w:val="007A5D95"/>
    <w:rsid w:val="007B1257"/>
    <w:rsid w:val="007B1915"/>
    <w:rsid w:val="007B2988"/>
    <w:rsid w:val="007B2E59"/>
    <w:rsid w:val="007B4174"/>
    <w:rsid w:val="007B4721"/>
    <w:rsid w:val="007B7786"/>
    <w:rsid w:val="007C15B7"/>
    <w:rsid w:val="007C30AD"/>
    <w:rsid w:val="007C3AC1"/>
    <w:rsid w:val="007C5CBF"/>
    <w:rsid w:val="007C61B1"/>
    <w:rsid w:val="007D14D8"/>
    <w:rsid w:val="007D1532"/>
    <w:rsid w:val="007D155F"/>
    <w:rsid w:val="007D171A"/>
    <w:rsid w:val="007D2189"/>
    <w:rsid w:val="007D4A5D"/>
    <w:rsid w:val="007D4E3F"/>
    <w:rsid w:val="007D5524"/>
    <w:rsid w:val="007D6F0A"/>
    <w:rsid w:val="007D7493"/>
    <w:rsid w:val="007E0695"/>
    <w:rsid w:val="007E0E9E"/>
    <w:rsid w:val="007E4E3A"/>
    <w:rsid w:val="007E51D7"/>
    <w:rsid w:val="007E55C6"/>
    <w:rsid w:val="007E57F3"/>
    <w:rsid w:val="007E5C18"/>
    <w:rsid w:val="007E7F04"/>
    <w:rsid w:val="007F2B11"/>
    <w:rsid w:val="007F3213"/>
    <w:rsid w:val="007F3702"/>
    <w:rsid w:val="007F4A63"/>
    <w:rsid w:val="007F5A3D"/>
    <w:rsid w:val="007F66D8"/>
    <w:rsid w:val="008023AB"/>
    <w:rsid w:val="00802E99"/>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16D3"/>
    <w:rsid w:val="00854183"/>
    <w:rsid w:val="008546E1"/>
    <w:rsid w:val="00854CA0"/>
    <w:rsid w:val="008553A7"/>
    <w:rsid w:val="0085567D"/>
    <w:rsid w:val="008609F5"/>
    <w:rsid w:val="00860E77"/>
    <w:rsid w:val="008628DF"/>
    <w:rsid w:val="00862F0F"/>
    <w:rsid w:val="00863876"/>
    <w:rsid w:val="008661B0"/>
    <w:rsid w:val="0087106F"/>
    <w:rsid w:val="00871758"/>
    <w:rsid w:val="00874E2F"/>
    <w:rsid w:val="00875598"/>
    <w:rsid w:val="0087567E"/>
    <w:rsid w:val="00877AF3"/>
    <w:rsid w:val="00877E87"/>
    <w:rsid w:val="008823F2"/>
    <w:rsid w:val="00883B03"/>
    <w:rsid w:val="00883EE4"/>
    <w:rsid w:val="008840B5"/>
    <w:rsid w:val="00885092"/>
    <w:rsid w:val="00887091"/>
    <w:rsid w:val="0088725C"/>
    <w:rsid w:val="00887D60"/>
    <w:rsid w:val="00887FE6"/>
    <w:rsid w:val="0089149C"/>
    <w:rsid w:val="00892274"/>
    <w:rsid w:val="00893002"/>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3EC4"/>
    <w:rsid w:val="008C5A1C"/>
    <w:rsid w:val="008C5F5B"/>
    <w:rsid w:val="008C6194"/>
    <w:rsid w:val="008D04C5"/>
    <w:rsid w:val="008D50D8"/>
    <w:rsid w:val="008D5527"/>
    <w:rsid w:val="008D674E"/>
    <w:rsid w:val="008D72A8"/>
    <w:rsid w:val="008D7441"/>
    <w:rsid w:val="008E1428"/>
    <w:rsid w:val="008E188F"/>
    <w:rsid w:val="008E4230"/>
    <w:rsid w:val="008E4A4F"/>
    <w:rsid w:val="008E52FF"/>
    <w:rsid w:val="008E680A"/>
    <w:rsid w:val="008E7116"/>
    <w:rsid w:val="008F0153"/>
    <w:rsid w:val="008F177E"/>
    <w:rsid w:val="008F17A0"/>
    <w:rsid w:val="008F3872"/>
    <w:rsid w:val="008F5F36"/>
    <w:rsid w:val="009006E6"/>
    <w:rsid w:val="00900D02"/>
    <w:rsid w:val="00902019"/>
    <w:rsid w:val="00902306"/>
    <w:rsid w:val="00903E53"/>
    <w:rsid w:val="00904730"/>
    <w:rsid w:val="00904C17"/>
    <w:rsid w:val="009057D4"/>
    <w:rsid w:val="00905921"/>
    <w:rsid w:val="00906AD7"/>
    <w:rsid w:val="00910E15"/>
    <w:rsid w:val="00911AB9"/>
    <w:rsid w:val="00912712"/>
    <w:rsid w:val="0091519B"/>
    <w:rsid w:val="009177F5"/>
    <w:rsid w:val="00920C31"/>
    <w:rsid w:val="00921E8B"/>
    <w:rsid w:val="009223E8"/>
    <w:rsid w:val="00923A62"/>
    <w:rsid w:val="009246FE"/>
    <w:rsid w:val="009250C2"/>
    <w:rsid w:val="009258B2"/>
    <w:rsid w:val="00926931"/>
    <w:rsid w:val="009276A1"/>
    <w:rsid w:val="00930CC2"/>
    <w:rsid w:val="009318F7"/>
    <w:rsid w:val="00933F4C"/>
    <w:rsid w:val="009340C1"/>
    <w:rsid w:val="00934DDF"/>
    <w:rsid w:val="0093575C"/>
    <w:rsid w:val="00935C8E"/>
    <w:rsid w:val="009361F9"/>
    <w:rsid w:val="009443A1"/>
    <w:rsid w:val="009452F5"/>
    <w:rsid w:val="0094581A"/>
    <w:rsid w:val="00946DB2"/>
    <w:rsid w:val="00951494"/>
    <w:rsid w:val="009564FB"/>
    <w:rsid w:val="00963DF2"/>
    <w:rsid w:val="00963FF5"/>
    <w:rsid w:val="00964359"/>
    <w:rsid w:val="00964F90"/>
    <w:rsid w:val="00964FEA"/>
    <w:rsid w:val="00965C82"/>
    <w:rsid w:val="009669DE"/>
    <w:rsid w:val="00966A4F"/>
    <w:rsid w:val="00971782"/>
    <w:rsid w:val="0097244A"/>
    <w:rsid w:val="009730DD"/>
    <w:rsid w:val="009741A7"/>
    <w:rsid w:val="0097466D"/>
    <w:rsid w:val="00974993"/>
    <w:rsid w:val="00974ADC"/>
    <w:rsid w:val="009761FE"/>
    <w:rsid w:val="009765A4"/>
    <w:rsid w:val="009767B7"/>
    <w:rsid w:val="0097745B"/>
    <w:rsid w:val="00977CFC"/>
    <w:rsid w:val="0098308D"/>
    <w:rsid w:val="009837E1"/>
    <w:rsid w:val="009866F0"/>
    <w:rsid w:val="00987FD3"/>
    <w:rsid w:val="0099087C"/>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AA7"/>
    <w:rsid w:val="009E6E76"/>
    <w:rsid w:val="009F0999"/>
    <w:rsid w:val="009F180A"/>
    <w:rsid w:val="009F33BA"/>
    <w:rsid w:val="009F3AA5"/>
    <w:rsid w:val="009F59CF"/>
    <w:rsid w:val="009F662D"/>
    <w:rsid w:val="00A00185"/>
    <w:rsid w:val="00A03780"/>
    <w:rsid w:val="00A037C7"/>
    <w:rsid w:val="00A05E8D"/>
    <w:rsid w:val="00A0752B"/>
    <w:rsid w:val="00A0787D"/>
    <w:rsid w:val="00A07EEA"/>
    <w:rsid w:val="00A12D3C"/>
    <w:rsid w:val="00A13CD9"/>
    <w:rsid w:val="00A14555"/>
    <w:rsid w:val="00A14E33"/>
    <w:rsid w:val="00A156A6"/>
    <w:rsid w:val="00A229B6"/>
    <w:rsid w:val="00A229E7"/>
    <w:rsid w:val="00A22F6A"/>
    <w:rsid w:val="00A2350D"/>
    <w:rsid w:val="00A24127"/>
    <w:rsid w:val="00A2606E"/>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398"/>
    <w:rsid w:val="00A74777"/>
    <w:rsid w:val="00A77FF3"/>
    <w:rsid w:val="00A810FD"/>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53A6"/>
    <w:rsid w:val="00AA6037"/>
    <w:rsid w:val="00AA60C9"/>
    <w:rsid w:val="00AB0723"/>
    <w:rsid w:val="00AB2662"/>
    <w:rsid w:val="00AB3E0A"/>
    <w:rsid w:val="00AB50CA"/>
    <w:rsid w:val="00AB5785"/>
    <w:rsid w:val="00AC30E5"/>
    <w:rsid w:val="00AC3807"/>
    <w:rsid w:val="00AC4FC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1121"/>
    <w:rsid w:val="00AF344D"/>
    <w:rsid w:val="00AF3F63"/>
    <w:rsid w:val="00AF48A7"/>
    <w:rsid w:val="00B02425"/>
    <w:rsid w:val="00B0465B"/>
    <w:rsid w:val="00B06A4F"/>
    <w:rsid w:val="00B10559"/>
    <w:rsid w:val="00B116C0"/>
    <w:rsid w:val="00B118C2"/>
    <w:rsid w:val="00B12309"/>
    <w:rsid w:val="00B21E12"/>
    <w:rsid w:val="00B23DDC"/>
    <w:rsid w:val="00B2526A"/>
    <w:rsid w:val="00B252AB"/>
    <w:rsid w:val="00B319AB"/>
    <w:rsid w:val="00B33450"/>
    <w:rsid w:val="00B3373A"/>
    <w:rsid w:val="00B34B2B"/>
    <w:rsid w:val="00B367EE"/>
    <w:rsid w:val="00B410FC"/>
    <w:rsid w:val="00B427D7"/>
    <w:rsid w:val="00B43516"/>
    <w:rsid w:val="00B43763"/>
    <w:rsid w:val="00B4430F"/>
    <w:rsid w:val="00B45354"/>
    <w:rsid w:val="00B463B2"/>
    <w:rsid w:val="00B47064"/>
    <w:rsid w:val="00B470EB"/>
    <w:rsid w:val="00B4743B"/>
    <w:rsid w:val="00B476A4"/>
    <w:rsid w:val="00B5206A"/>
    <w:rsid w:val="00B55084"/>
    <w:rsid w:val="00B60431"/>
    <w:rsid w:val="00B61CEA"/>
    <w:rsid w:val="00B622BB"/>
    <w:rsid w:val="00B6344B"/>
    <w:rsid w:val="00B63C46"/>
    <w:rsid w:val="00B63DA0"/>
    <w:rsid w:val="00B646F6"/>
    <w:rsid w:val="00B6582B"/>
    <w:rsid w:val="00B65873"/>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00EE"/>
    <w:rsid w:val="00BD1032"/>
    <w:rsid w:val="00BD27E8"/>
    <w:rsid w:val="00BD4CCF"/>
    <w:rsid w:val="00BD5713"/>
    <w:rsid w:val="00BD6712"/>
    <w:rsid w:val="00BD799E"/>
    <w:rsid w:val="00BD7F4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1538"/>
    <w:rsid w:val="00CC1560"/>
    <w:rsid w:val="00CC2D85"/>
    <w:rsid w:val="00CC4E52"/>
    <w:rsid w:val="00CC6B29"/>
    <w:rsid w:val="00CC6CAB"/>
    <w:rsid w:val="00CC6F86"/>
    <w:rsid w:val="00CC76B2"/>
    <w:rsid w:val="00CD0C06"/>
    <w:rsid w:val="00CD2F06"/>
    <w:rsid w:val="00CD6B6D"/>
    <w:rsid w:val="00CD6BE5"/>
    <w:rsid w:val="00CD7332"/>
    <w:rsid w:val="00CD7B0A"/>
    <w:rsid w:val="00CE1F25"/>
    <w:rsid w:val="00CE2120"/>
    <w:rsid w:val="00CE74FB"/>
    <w:rsid w:val="00CF176E"/>
    <w:rsid w:val="00CF2710"/>
    <w:rsid w:val="00CF3C21"/>
    <w:rsid w:val="00CF45D8"/>
    <w:rsid w:val="00CF4E25"/>
    <w:rsid w:val="00CF698C"/>
    <w:rsid w:val="00CF75C2"/>
    <w:rsid w:val="00CF7A7E"/>
    <w:rsid w:val="00CF7CB0"/>
    <w:rsid w:val="00D012E5"/>
    <w:rsid w:val="00D02B09"/>
    <w:rsid w:val="00D055B1"/>
    <w:rsid w:val="00D05868"/>
    <w:rsid w:val="00D06681"/>
    <w:rsid w:val="00D066C9"/>
    <w:rsid w:val="00D06FDF"/>
    <w:rsid w:val="00D07E6E"/>
    <w:rsid w:val="00D11EAB"/>
    <w:rsid w:val="00D177E5"/>
    <w:rsid w:val="00D21D31"/>
    <w:rsid w:val="00D251AF"/>
    <w:rsid w:val="00D27277"/>
    <w:rsid w:val="00D277F6"/>
    <w:rsid w:val="00D30098"/>
    <w:rsid w:val="00D31DC7"/>
    <w:rsid w:val="00D34C73"/>
    <w:rsid w:val="00D40068"/>
    <w:rsid w:val="00D412C2"/>
    <w:rsid w:val="00D42E60"/>
    <w:rsid w:val="00D446DF"/>
    <w:rsid w:val="00D460B6"/>
    <w:rsid w:val="00D50643"/>
    <w:rsid w:val="00D513D4"/>
    <w:rsid w:val="00D531FC"/>
    <w:rsid w:val="00D542DE"/>
    <w:rsid w:val="00D545D1"/>
    <w:rsid w:val="00D54EC5"/>
    <w:rsid w:val="00D558FB"/>
    <w:rsid w:val="00D55F87"/>
    <w:rsid w:val="00D57A3B"/>
    <w:rsid w:val="00D60A80"/>
    <w:rsid w:val="00D60C97"/>
    <w:rsid w:val="00D6257F"/>
    <w:rsid w:val="00D62A04"/>
    <w:rsid w:val="00D64EB7"/>
    <w:rsid w:val="00D675E2"/>
    <w:rsid w:val="00D7208A"/>
    <w:rsid w:val="00D72142"/>
    <w:rsid w:val="00D72696"/>
    <w:rsid w:val="00D72F9C"/>
    <w:rsid w:val="00D7344C"/>
    <w:rsid w:val="00D74177"/>
    <w:rsid w:val="00D743F7"/>
    <w:rsid w:val="00D76EC6"/>
    <w:rsid w:val="00D77961"/>
    <w:rsid w:val="00D77FDF"/>
    <w:rsid w:val="00D80F0D"/>
    <w:rsid w:val="00D812D2"/>
    <w:rsid w:val="00D82463"/>
    <w:rsid w:val="00D82FA0"/>
    <w:rsid w:val="00D83ED4"/>
    <w:rsid w:val="00D858CF"/>
    <w:rsid w:val="00D87B78"/>
    <w:rsid w:val="00D92772"/>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526C"/>
    <w:rsid w:val="00DB5277"/>
    <w:rsid w:val="00DB7037"/>
    <w:rsid w:val="00DB7847"/>
    <w:rsid w:val="00DC143E"/>
    <w:rsid w:val="00DC1C28"/>
    <w:rsid w:val="00DC1D89"/>
    <w:rsid w:val="00DC20D8"/>
    <w:rsid w:val="00DC31D8"/>
    <w:rsid w:val="00DC50DD"/>
    <w:rsid w:val="00DC5A99"/>
    <w:rsid w:val="00DC6E06"/>
    <w:rsid w:val="00DD0E91"/>
    <w:rsid w:val="00DD24DC"/>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5A1C"/>
    <w:rsid w:val="00E140E6"/>
    <w:rsid w:val="00E154C6"/>
    <w:rsid w:val="00E16BBF"/>
    <w:rsid w:val="00E1746A"/>
    <w:rsid w:val="00E21830"/>
    <w:rsid w:val="00E21A84"/>
    <w:rsid w:val="00E232DF"/>
    <w:rsid w:val="00E2384B"/>
    <w:rsid w:val="00E24AF2"/>
    <w:rsid w:val="00E2722F"/>
    <w:rsid w:val="00E30099"/>
    <w:rsid w:val="00E300C1"/>
    <w:rsid w:val="00E322B5"/>
    <w:rsid w:val="00E3259B"/>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3157"/>
    <w:rsid w:val="00E64EB6"/>
    <w:rsid w:val="00E65B9D"/>
    <w:rsid w:val="00E66215"/>
    <w:rsid w:val="00E66256"/>
    <w:rsid w:val="00E669CE"/>
    <w:rsid w:val="00E66C7C"/>
    <w:rsid w:val="00E67E4B"/>
    <w:rsid w:val="00E719CD"/>
    <w:rsid w:val="00E71FB1"/>
    <w:rsid w:val="00E73B70"/>
    <w:rsid w:val="00E80C87"/>
    <w:rsid w:val="00E81A56"/>
    <w:rsid w:val="00E82060"/>
    <w:rsid w:val="00E83341"/>
    <w:rsid w:val="00E84E4E"/>
    <w:rsid w:val="00E857C0"/>
    <w:rsid w:val="00E86625"/>
    <w:rsid w:val="00E87A79"/>
    <w:rsid w:val="00E90C49"/>
    <w:rsid w:val="00E91118"/>
    <w:rsid w:val="00E91DDB"/>
    <w:rsid w:val="00E94E0C"/>
    <w:rsid w:val="00E96C7F"/>
    <w:rsid w:val="00E96CC0"/>
    <w:rsid w:val="00EA10F7"/>
    <w:rsid w:val="00EA2A62"/>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4D26"/>
    <w:rsid w:val="00F05E77"/>
    <w:rsid w:val="00F107E8"/>
    <w:rsid w:val="00F1085D"/>
    <w:rsid w:val="00F13AD5"/>
    <w:rsid w:val="00F209F9"/>
    <w:rsid w:val="00F21805"/>
    <w:rsid w:val="00F219DE"/>
    <w:rsid w:val="00F22710"/>
    <w:rsid w:val="00F24CB8"/>
    <w:rsid w:val="00F255F1"/>
    <w:rsid w:val="00F2571B"/>
    <w:rsid w:val="00F25916"/>
    <w:rsid w:val="00F25C24"/>
    <w:rsid w:val="00F25CB0"/>
    <w:rsid w:val="00F27CA7"/>
    <w:rsid w:val="00F318C4"/>
    <w:rsid w:val="00F336FF"/>
    <w:rsid w:val="00F340CD"/>
    <w:rsid w:val="00F348D9"/>
    <w:rsid w:val="00F43138"/>
    <w:rsid w:val="00F432A7"/>
    <w:rsid w:val="00F45024"/>
    <w:rsid w:val="00F47319"/>
    <w:rsid w:val="00F47A46"/>
    <w:rsid w:val="00F50747"/>
    <w:rsid w:val="00F50F8D"/>
    <w:rsid w:val="00F51ADE"/>
    <w:rsid w:val="00F539A9"/>
    <w:rsid w:val="00F545C2"/>
    <w:rsid w:val="00F55545"/>
    <w:rsid w:val="00F556CE"/>
    <w:rsid w:val="00F55843"/>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5BA5"/>
    <w:rsid w:val="00FB2F07"/>
    <w:rsid w:val="00FB4D44"/>
    <w:rsid w:val="00FB54A9"/>
    <w:rsid w:val="00FB5564"/>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5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99"/>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uiPriority="59"/>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0"/>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99"/>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5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496B2-4F34-44AB-A7B2-362B505B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15650</Words>
  <Characters>89208</Characters>
  <Application>Microsoft Office Word</Application>
  <DocSecurity>0</DocSecurity>
  <Lines>743</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104649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cp:revision>
  <cp:lastPrinted>2020-12-15T10:17:00Z</cp:lastPrinted>
  <dcterms:created xsi:type="dcterms:W3CDTF">2024-10-29T06:33:00Z</dcterms:created>
  <dcterms:modified xsi:type="dcterms:W3CDTF">2024-11-25T13:40:00Z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